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ZAŁĄCZNIK DO ZARZĄDZENIA</w:t>
      </w:r>
      <w:r w:rsidR="00C51179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NR 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 </w:t>
      </w:r>
      <w:r w:rsidR="00376B4E">
        <w:rPr>
          <w:rFonts w:ascii="Times New Roman" w:hAnsi="Times New Roman" w:cs="Times New Roman"/>
          <w:b w:val="0"/>
          <w:bCs w:val="0"/>
          <w:sz w:val="14"/>
          <w:szCs w:val="14"/>
        </w:rPr>
        <w:t>17</w:t>
      </w:r>
      <w:r w:rsidR="00685B02">
        <w:rPr>
          <w:rFonts w:ascii="Times New Roman" w:hAnsi="Times New Roman" w:cs="Times New Roman"/>
          <w:b w:val="0"/>
          <w:bCs w:val="0"/>
          <w:sz w:val="14"/>
          <w:szCs w:val="14"/>
        </w:rPr>
        <w:t>/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>2018</w:t>
      </w:r>
    </w:p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STAROSTY SUW</w:t>
      </w:r>
      <w:r w:rsidR="008E17F7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ALSKIEGO Z DNIA </w:t>
      </w:r>
      <w:r w:rsidR="002E5D2F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r w:rsidR="00376B4E">
        <w:rPr>
          <w:rFonts w:ascii="Times New Roman" w:hAnsi="Times New Roman" w:cs="Times New Roman"/>
          <w:b w:val="0"/>
          <w:bCs w:val="0"/>
          <w:sz w:val="14"/>
          <w:szCs w:val="14"/>
        </w:rPr>
        <w:t>15 maja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2018</w:t>
      </w:r>
      <w:r w:rsidR="00334BBB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r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</w:p>
    <w:p w:rsidR="004213DB" w:rsidRPr="008E17F7" w:rsidRDefault="004213DB" w:rsidP="00C4009C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376B4E" w:rsidRPr="00DA1162" w:rsidRDefault="00376B4E" w:rsidP="00376B4E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376B4E" w:rsidRPr="00DA1162" w:rsidRDefault="00376B4E" w:rsidP="00376B4E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376B4E" w:rsidRPr="00DA1162" w:rsidRDefault="00376B4E" w:rsidP="00376B4E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376B4E" w:rsidRPr="009278B8" w:rsidRDefault="00376B4E" w:rsidP="00376B4E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15 maja </w:t>
      </w:r>
      <w:r w:rsidRPr="006B03C1">
        <w:rPr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376B4E" w:rsidRPr="00DA1162" w:rsidRDefault="00376B4E" w:rsidP="00376B4E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376B4E" w:rsidRPr="00DA1162" w:rsidRDefault="00376B4E" w:rsidP="00376B4E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376B4E" w:rsidRPr="00DA1162" w:rsidRDefault="00376B4E" w:rsidP="00376B4E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376B4E" w:rsidRPr="00DA1162" w:rsidRDefault="00376B4E" w:rsidP="00376B4E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76B4E" w:rsidRPr="00DA1162" w:rsidRDefault="00376B4E" w:rsidP="00376B4E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376B4E" w:rsidRDefault="00376B4E" w:rsidP="00376B4E">
      <w:pPr>
        <w:ind w:firstLine="708"/>
        <w:jc w:val="center"/>
        <w:rPr>
          <w:b/>
          <w:i/>
        </w:rPr>
      </w:pPr>
      <w:r w:rsidRPr="005D33B4">
        <w:rPr>
          <w:b/>
          <w:i/>
        </w:rPr>
        <w:t xml:space="preserve">ogłasza nabór na stanowisko pracy </w:t>
      </w:r>
      <w:r>
        <w:rPr>
          <w:b/>
          <w:i/>
        </w:rPr>
        <w:t>ds. katastru</w:t>
      </w:r>
    </w:p>
    <w:p w:rsidR="00376B4E" w:rsidRPr="00A370EA" w:rsidRDefault="00376B4E" w:rsidP="00376B4E">
      <w:pPr>
        <w:ind w:firstLine="708"/>
        <w:jc w:val="center"/>
        <w:rPr>
          <w:b/>
          <w:i/>
        </w:rPr>
      </w:pPr>
      <w:r w:rsidRPr="00A370EA">
        <w:rPr>
          <w:b/>
          <w:i/>
        </w:rPr>
        <w:t xml:space="preserve">w Wydziale </w:t>
      </w:r>
      <w:r>
        <w:rPr>
          <w:b/>
          <w:i/>
          <w:iCs/>
        </w:rPr>
        <w:t>Geodezji, Katastru i Gospodarki Nieruchomościami</w:t>
      </w:r>
    </w:p>
    <w:p w:rsidR="00376B4E" w:rsidRPr="00DA1162" w:rsidRDefault="00376B4E" w:rsidP="00376B4E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6B4E" w:rsidRPr="00DA1162" w:rsidRDefault="00376B4E" w:rsidP="00376B4E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376B4E" w:rsidRPr="00DA1162" w:rsidRDefault="00376B4E" w:rsidP="00376B4E">
      <w:pPr>
        <w:pStyle w:val="Podtytu"/>
        <w:ind w:left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76B4E" w:rsidRPr="00DA1162" w:rsidRDefault="00376B4E" w:rsidP="00376B4E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376B4E" w:rsidRPr="00DA1162" w:rsidRDefault="00376B4E" w:rsidP="00376B4E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376B4E" w:rsidRPr="00DA1162" w:rsidRDefault="00376B4E" w:rsidP="00376B4E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376B4E" w:rsidRPr="00DA1162" w:rsidRDefault="00376B4E" w:rsidP="00376B4E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76B4E" w:rsidRPr="00376B4E" w:rsidRDefault="00376B4E" w:rsidP="00376B4E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376B4E" w:rsidRPr="00A370EA" w:rsidRDefault="00376B4E" w:rsidP="00376B4E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Stanowisko pracy: </w:t>
      </w:r>
      <w:r w:rsidRPr="00A370EA">
        <w:rPr>
          <w:rFonts w:ascii="Times New Roman" w:hAnsi="Times New Roman" w:cs="Times New Roman"/>
          <w:i w:val="0"/>
          <w:sz w:val="24"/>
          <w:szCs w:val="24"/>
        </w:rPr>
        <w:t xml:space="preserve">ds. </w:t>
      </w:r>
      <w:r>
        <w:rPr>
          <w:rFonts w:ascii="Times New Roman" w:hAnsi="Times New Roman" w:cs="Times New Roman"/>
          <w:i w:val="0"/>
          <w:sz w:val="24"/>
          <w:szCs w:val="24"/>
        </w:rPr>
        <w:t>katastru</w:t>
      </w:r>
    </w:p>
    <w:p w:rsidR="00376B4E" w:rsidRPr="00A370EA" w:rsidRDefault="00376B4E" w:rsidP="00376B4E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Geodezji, Katastru i Gospodarki Nieruchomościami</w:t>
      </w:r>
    </w:p>
    <w:p w:rsidR="00376B4E" w:rsidRPr="00A370EA" w:rsidRDefault="00376B4E" w:rsidP="00376B4E">
      <w:pPr>
        <w:pStyle w:val="Podtytu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376B4E" w:rsidRPr="00DA1162" w:rsidRDefault="00376B4E" w:rsidP="00376B4E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76B4E" w:rsidRPr="00771F92" w:rsidRDefault="00376B4E" w:rsidP="00376B4E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376B4E" w:rsidRPr="00896B94" w:rsidRDefault="00376B4E" w:rsidP="00376B4E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376B4E" w:rsidRPr="00DA1162" w:rsidRDefault="00376B4E" w:rsidP="00376B4E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376B4E" w:rsidRDefault="00376B4E" w:rsidP="00376B4E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376B4E" w:rsidRDefault="00376B4E" w:rsidP="00376B4E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posiada wykształcenie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wyższe o kierunku: geodezja i kartografia lub wyższ</w:t>
      </w:r>
      <w:r w:rsidR="00FE203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     o kierunku: administracja,</w:t>
      </w:r>
    </w:p>
    <w:p w:rsidR="00376B4E" w:rsidRPr="00DA1162" w:rsidRDefault="00376B4E" w:rsidP="00376B4E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 – letni staż pracy,</w:t>
      </w:r>
    </w:p>
    <w:p w:rsidR="00376B4E" w:rsidRPr="00DA1162" w:rsidRDefault="00376B4E" w:rsidP="00376B4E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ukończyła 18 rok życia i 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376B4E" w:rsidRPr="00DA1162" w:rsidRDefault="00376B4E" w:rsidP="00376B4E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stan zdrowia pozwalający na zatrudnienie na 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nowisku urzędniczym: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ds.</w:t>
      </w:r>
      <w:r w:rsidRPr="0055232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katastru,</w:t>
      </w:r>
    </w:p>
    <w:p w:rsidR="00376B4E" w:rsidRPr="00DA1162" w:rsidRDefault="00376B4E" w:rsidP="00376B4E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 umyślne przestępstwo skarbowe,</w:t>
      </w:r>
    </w:p>
    <w:p w:rsidR="00376B4E" w:rsidRDefault="00376B4E" w:rsidP="00376B4E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771F92" w:rsidRPr="00771F92" w:rsidRDefault="00771F92" w:rsidP="00771F92">
      <w:pPr>
        <w:pStyle w:val="Podtytu"/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E2030" w:rsidRPr="00771F92" w:rsidRDefault="00376B4E" w:rsidP="00771F92">
      <w:pPr>
        <w:pStyle w:val="Podtytu"/>
        <w:numPr>
          <w:ilvl w:val="2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376B4E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53F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6-cio letni </w:t>
      </w:r>
      <w:r w:rsidRPr="00E53F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staż pracy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 dziedzinie geodezji i kartografii,</w:t>
      </w:r>
    </w:p>
    <w:p w:rsidR="00376B4E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szkolenia i kursy z zakresu geodezji i kartografii,</w:t>
      </w:r>
    </w:p>
    <w:p w:rsidR="00376B4E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uprawnienia do wykonywania samodzielnych funkcji w dziedzinie geodezji i kartografii z zakresu 1 i 2 (art.43 ustawy z dnia 17 maja 1989 r.</w:t>
      </w:r>
      <w:r w:rsidR="00FE203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Prawo geodezyjne i kartograficzne)</w:t>
      </w:r>
      <w:r w:rsidR="00742E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376B4E" w:rsidRPr="00356BC2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znajomość ustawy- Prawo geodezyjne i kartograficzne,</w:t>
      </w:r>
    </w:p>
    <w:p w:rsidR="00376B4E" w:rsidRPr="00356BC2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rozporządzenia Ministra Rozwoju Regionalnego i Budownictwa z dnia 29 marca 2001 roku w sprawie ewidencji gruntów i budynków, </w:t>
      </w:r>
    </w:p>
    <w:p w:rsidR="00376B4E" w:rsidRPr="00356BC2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znajomość  ustawy – Kodeks postępowania administracyjnego,</w:t>
      </w:r>
    </w:p>
    <w:p w:rsidR="00376B4E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376B4E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376B4E" w:rsidRPr="00376B4E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376B4E" w:rsidRPr="004F2FDF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376B4E" w:rsidRPr="00835D5E" w:rsidRDefault="00376B4E" w:rsidP="00376B4E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ochronie informacji niejawnych.</w:t>
      </w:r>
    </w:p>
    <w:p w:rsidR="00376B4E" w:rsidRPr="00C94545" w:rsidRDefault="00376B4E" w:rsidP="00376B4E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376B4E" w:rsidRPr="00771F92" w:rsidRDefault="00376B4E" w:rsidP="00376B4E">
      <w:pPr>
        <w:pStyle w:val="Podtytu"/>
        <w:numPr>
          <w:ilvl w:val="4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376B4E" w:rsidRDefault="00376B4E" w:rsidP="00376B4E">
      <w:pPr>
        <w:pStyle w:val="Podtytu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2A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prowadzenie zgodnie z obowiązującymi przepisami spraw z zakresu ewidencji gruntów, budynków i lokali,</w:t>
      </w:r>
    </w:p>
    <w:p w:rsidR="00376B4E" w:rsidRPr="00A62AE2" w:rsidRDefault="00376B4E" w:rsidP="00376B4E">
      <w:pPr>
        <w:pStyle w:val="Podtytu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2A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wprowadzanie zmian podmiotowych i przedmiotowych w części opisowej i graficznej ewidencji gruntów, budynków i lokali, w tym gleboznawczej klasyfikacji gruntów,</w:t>
      </w:r>
    </w:p>
    <w:p w:rsidR="00376B4E" w:rsidRPr="00A62AE2" w:rsidRDefault="00376B4E" w:rsidP="00376B4E">
      <w:pPr>
        <w:pStyle w:val="Podtytu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2A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prowadzenie rejestru dokumentacji na podstawie, której wprowadzono zmiany,</w:t>
      </w:r>
      <w:r w:rsidR="00FE203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których mowa w </w:t>
      </w:r>
      <w:proofErr w:type="spellStart"/>
      <w:r w:rsidR="00FE203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ppkt</w:t>
      </w:r>
      <w:proofErr w:type="spellEnd"/>
      <w:r w:rsidR="00FE203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2),</w:t>
      </w:r>
    </w:p>
    <w:p w:rsidR="00376B4E" w:rsidRPr="00A62AE2" w:rsidRDefault="00376B4E" w:rsidP="00376B4E">
      <w:pPr>
        <w:pStyle w:val="Podtytu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2A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sporządzanie wypisów z rejestru gruntów, wypisów z rejestru budynków oraz wypisów z rejestru lokal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 i wyrysów z mapy ewidencyjnej</w:t>
      </w:r>
      <w:r w:rsidR="002E52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</w:t>
      </w:r>
      <w:r w:rsidRPr="00A62A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wydawanie ich wnioskodawcom,</w:t>
      </w:r>
    </w:p>
    <w:p w:rsidR="00376B4E" w:rsidRPr="00A62AE2" w:rsidRDefault="00376B4E" w:rsidP="00376B4E">
      <w:pPr>
        <w:pStyle w:val="Podtytu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2AE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obliczanie opłat za udostępnianie materiałów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z Państwowego Z</w:t>
      </w:r>
      <w:r w:rsidRPr="00A62AE2">
        <w:rPr>
          <w:rFonts w:ascii="Times New Roman" w:hAnsi="Times New Roman" w:cs="Times New Roman"/>
          <w:b w:val="0"/>
          <w:i w:val="0"/>
          <w:sz w:val="24"/>
          <w:szCs w:val="24"/>
        </w:rPr>
        <w:t>asobu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Geodezyjnego i Kartograficznego</w:t>
      </w:r>
      <w:r w:rsidRPr="00A62AE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sporządzanie Dokumentów Obliczenia Opłaty, </w:t>
      </w:r>
    </w:p>
    <w:p w:rsidR="00376B4E" w:rsidRPr="00A62AE2" w:rsidRDefault="00376B4E" w:rsidP="00376B4E">
      <w:pPr>
        <w:pStyle w:val="Podtytu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przygotowywanie</w:t>
      </w:r>
      <w:r w:rsidRPr="00A62A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projektów </w:t>
      </w:r>
      <w:r w:rsidRPr="00A62AE2">
        <w:rPr>
          <w:rFonts w:ascii="Times New Roman" w:hAnsi="Times New Roman"/>
          <w:b w:val="0"/>
          <w:i w:val="0"/>
          <w:sz w:val="24"/>
          <w:szCs w:val="24"/>
        </w:rPr>
        <w:t xml:space="preserve">pism do władających nieruchomościami o przedstawienie dokumentów geodezyjnych do wprowadzenia zmian w operatach ewidencji gruntów, </w:t>
      </w:r>
    </w:p>
    <w:p w:rsidR="00376B4E" w:rsidRPr="00A62AE2" w:rsidRDefault="00376B4E" w:rsidP="00376B4E">
      <w:pPr>
        <w:pStyle w:val="Podtytu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2AE2">
        <w:rPr>
          <w:rFonts w:ascii="Times New Roman" w:hAnsi="Times New Roman"/>
          <w:b w:val="0"/>
          <w:i w:val="0"/>
          <w:sz w:val="24"/>
          <w:szCs w:val="24"/>
        </w:rPr>
        <w:t>prowadzenie postępowań w celu uzyskania danych niezbędnych do aktualizacji bazy danych ewidencji gruntów i budynków o których mowa w art. 22 u</w:t>
      </w:r>
      <w:r w:rsidR="00FE2030">
        <w:rPr>
          <w:rFonts w:ascii="Times New Roman" w:hAnsi="Times New Roman"/>
          <w:b w:val="0"/>
          <w:i w:val="0"/>
          <w:sz w:val="24"/>
          <w:szCs w:val="24"/>
        </w:rPr>
        <w:t>st. 3 P</w:t>
      </w:r>
      <w:r>
        <w:rPr>
          <w:rFonts w:ascii="Times New Roman" w:hAnsi="Times New Roman"/>
          <w:b w:val="0"/>
          <w:i w:val="0"/>
          <w:sz w:val="24"/>
          <w:szCs w:val="24"/>
        </w:rPr>
        <w:t>rawa geodezyjnego i kartograficznego,</w:t>
      </w:r>
    </w:p>
    <w:p w:rsidR="00376B4E" w:rsidRPr="00A62AE2" w:rsidRDefault="00376B4E" w:rsidP="00376B4E">
      <w:pPr>
        <w:pStyle w:val="Podtytu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prowadzenie</w:t>
      </w:r>
      <w:r w:rsidRPr="00A62AE2">
        <w:rPr>
          <w:rFonts w:ascii="Times New Roman" w:hAnsi="Times New Roman"/>
          <w:b w:val="0"/>
          <w:i w:val="0"/>
          <w:sz w:val="24"/>
          <w:szCs w:val="24"/>
        </w:rPr>
        <w:t xml:space="preserve"> postępowań administracyjnych w sprawie aktualizacji lub odmowy aktualizacji informacji zawartych w ewidencji gruntów i budynków oraz przygotowywanie projektów rozstrzygnięć w formie decyzji administracyjnej,</w:t>
      </w:r>
    </w:p>
    <w:p w:rsidR="00376B4E" w:rsidRPr="00236C41" w:rsidRDefault="00376B4E" w:rsidP="00376B4E">
      <w:pPr>
        <w:pStyle w:val="Podtytu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2A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udzielani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informacji oraz przygotowywanie projektów </w:t>
      </w:r>
      <w:r w:rsidRPr="00A62A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zaświadczeń</w:t>
      </w:r>
      <w:r w:rsidRPr="00453C2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sprawach dotyczących prowadzonych rejestrów.</w:t>
      </w:r>
    </w:p>
    <w:p w:rsidR="00376B4E" w:rsidRPr="00DA1162" w:rsidRDefault="00376B4E" w:rsidP="00376B4E">
      <w:pPr>
        <w:pStyle w:val="Podtytu"/>
        <w:ind w:left="28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76B4E" w:rsidRPr="00FE2030" w:rsidRDefault="00376B4E" w:rsidP="00FE2030">
      <w:pPr>
        <w:numPr>
          <w:ilvl w:val="1"/>
          <w:numId w:val="4"/>
        </w:numPr>
        <w:jc w:val="both"/>
        <w:rPr>
          <w:b/>
          <w:bCs/>
        </w:rPr>
      </w:pPr>
      <w:r w:rsidRPr="00DA1162">
        <w:rPr>
          <w:b/>
          <w:bCs/>
        </w:rPr>
        <w:t>Wskazanie wymaganych dokumentów.</w:t>
      </w:r>
    </w:p>
    <w:p w:rsidR="00376B4E" w:rsidRPr="00DA1162" w:rsidRDefault="00376B4E" w:rsidP="00376B4E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>
        <w:t xml:space="preserve">   </w:t>
      </w:r>
    </w:p>
    <w:p w:rsidR="00376B4E" w:rsidRPr="00DA1162" w:rsidRDefault="00376B4E" w:rsidP="00376B4E">
      <w:pPr>
        <w:numPr>
          <w:ilvl w:val="2"/>
          <w:numId w:val="4"/>
        </w:numPr>
        <w:tabs>
          <w:tab w:val="num" w:pos="720"/>
        </w:tabs>
        <w:ind w:firstLine="106"/>
        <w:jc w:val="both"/>
      </w:pPr>
      <w:r>
        <w:t>kwestionariusz osobowy,</w:t>
      </w:r>
      <w:r w:rsidRPr="00DA1162">
        <w:rPr>
          <w:b/>
          <w:bCs/>
        </w:rPr>
        <w:t>*</w:t>
      </w:r>
    </w:p>
    <w:p w:rsidR="00376B4E" w:rsidRPr="00DA1162" w:rsidRDefault="00376B4E" w:rsidP="00376B4E">
      <w:pPr>
        <w:numPr>
          <w:ilvl w:val="2"/>
          <w:numId w:val="4"/>
        </w:numPr>
        <w:ind w:firstLine="106"/>
        <w:jc w:val="both"/>
      </w:pPr>
      <w:r>
        <w:t>list motywacyjny,</w:t>
      </w:r>
    </w:p>
    <w:p w:rsidR="00376B4E" w:rsidRPr="00DA1162" w:rsidRDefault="00376B4E" w:rsidP="00376B4E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 xml:space="preserve">kserokopia dokumentów potwierdzających wykształcenie (przy braku dyplomu dopuszcza się przedstawienie zaświadczenia z uczelni/szkoły potwierdzającego uzyskanie tytułu, zaświadczenie winno być wydane na </w:t>
      </w:r>
      <w:r>
        <w:t xml:space="preserve">  </w:t>
      </w:r>
      <w:r w:rsidRPr="00DA1162">
        <w:t>30 dni przed dniem</w:t>
      </w:r>
      <w:r>
        <w:t xml:space="preserve"> złożenia oferty na stanowisko),</w:t>
      </w:r>
    </w:p>
    <w:p w:rsidR="00376B4E" w:rsidRDefault="00376B4E" w:rsidP="00376B4E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kserokopia dokumentów potwie</w:t>
      </w:r>
      <w:r>
        <w:t>rdzających  3- letni staż pracy,</w:t>
      </w:r>
    </w:p>
    <w:p w:rsidR="00376B4E" w:rsidRPr="00DA1162" w:rsidRDefault="00376B4E" w:rsidP="00376B4E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>
        <w:t xml:space="preserve">oświadczenie kandydata o stanie zdrowia pozwalającym na zatrudnienie na </w:t>
      </w:r>
      <w:r w:rsidRPr="00736465">
        <w:t xml:space="preserve">stanowisku pracy ds. </w:t>
      </w:r>
      <w:r>
        <w:t>katastru</w:t>
      </w:r>
      <w:r w:rsidRPr="00736465">
        <w:t>,*</w:t>
      </w:r>
      <w:r w:rsidRPr="005D33B4">
        <w:rPr>
          <w:i/>
        </w:rPr>
        <w:t xml:space="preserve">  </w:t>
      </w:r>
    </w:p>
    <w:p w:rsidR="00376B4E" w:rsidRPr="00DA1162" w:rsidRDefault="00376B4E" w:rsidP="00376B4E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nie był karany za przest</w:t>
      </w:r>
      <w:r>
        <w:t>ępstwo popełnione umyślnie,</w:t>
      </w:r>
      <w:r w:rsidRPr="00DA1162">
        <w:t>*</w:t>
      </w:r>
    </w:p>
    <w:p w:rsidR="00376B4E" w:rsidRPr="00DA1162" w:rsidRDefault="00376B4E" w:rsidP="00376B4E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 xml:space="preserve">oświadczenie, że nie toczy się przeciwko niemu postępowanie karne                 </w:t>
      </w:r>
      <w:r>
        <w:t xml:space="preserve">         i skarbowe,</w:t>
      </w:r>
      <w:r w:rsidRPr="00DA1162">
        <w:t>*</w:t>
      </w:r>
    </w:p>
    <w:p w:rsidR="00376B4E" w:rsidRPr="00DA1162" w:rsidRDefault="00376B4E" w:rsidP="00376B4E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posiada pełną zdolność do czynności prawnych oraz o korzy</w:t>
      </w:r>
      <w:r>
        <w:t>staniu z pełni praw publicznych,</w:t>
      </w:r>
      <w:r w:rsidRPr="00DA1162">
        <w:t>*</w:t>
      </w:r>
    </w:p>
    <w:p w:rsidR="00376B4E" w:rsidRDefault="00376B4E" w:rsidP="00376B4E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lastRenderedPageBreak/>
        <w:t>oświadczenie kandydata o wyrażeniu zgody na przetwarzanie danyc</w:t>
      </w:r>
      <w:r>
        <w:t>h osobowych do celów rekrutacji.</w:t>
      </w:r>
      <w:r w:rsidRPr="00DA1162">
        <w:t>*</w:t>
      </w:r>
    </w:p>
    <w:p w:rsidR="00376B4E" w:rsidRDefault="00376B4E" w:rsidP="00376B4E">
      <w:pPr>
        <w:ind w:firstLine="397"/>
        <w:jc w:val="both"/>
      </w:pPr>
    </w:p>
    <w:p w:rsidR="00771F92" w:rsidRDefault="00376B4E" w:rsidP="00771F92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771F92" w:rsidRPr="00EF52C6" w:rsidRDefault="00771F92" w:rsidP="00771F92">
      <w:pPr>
        <w:pStyle w:val="Podtytu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71F92">
        <w:rPr>
          <w:rFonts w:ascii="Times New Roman" w:hAnsi="Times New Roman" w:cs="Times New Roman"/>
          <w:b w:val="0"/>
          <w:i w:val="0"/>
          <w:sz w:val="24"/>
          <w:szCs w:val="24"/>
        </w:rPr>
        <w:t>kserokopia dokumentów potwierdzających posiadanie</w:t>
      </w:r>
      <w:r w:rsidRPr="00DA1162"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uprawnień do wykonywania samodzielnych funkcji w dziedzinie geodezji i kartografii z zakresu 1 i 2 (art.43 ustawy z dnia 17 maja 1989 r. - Prawo geodezyjne i kartograficzne),</w:t>
      </w:r>
    </w:p>
    <w:p w:rsidR="00771F92" w:rsidRDefault="00771F92" w:rsidP="00771F92">
      <w:pPr>
        <w:numPr>
          <w:ilvl w:val="0"/>
          <w:numId w:val="5"/>
        </w:numPr>
        <w:jc w:val="both"/>
      </w:pPr>
      <w:r>
        <w:t>kserokopia</w:t>
      </w:r>
      <w:r w:rsidRPr="00DA1162">
        <w:t xml:space="preserve"> dokumentów potwierdzających posiadanie </w:t>
      </w:r>
      <w:r>
        <w:t>szkoleń i kursów z zakresu geodezji i kartografii,</w:t>
      </w:r>
    </w:p>
    <w:p w:rsidR="00771F92" w:rsidRDefault="00771F92" w:rsidP="00771F92">
      <w:pPr>
        <w:numPr>
          <w:ilvl w:val="0"/>
          <w:numId w:val="5"/>
        </w:numPr>
        <w:jc w:val="both"/>
      </w:pPr>
      <w:r>
        <w:t>kserokopia</w:t>
      </w:r>
      <w:r w:rsidRPr="00DA1162">
        <w:t xml:space="preserve"> dokumentów potwie</w:t>
      </w:r>
      <w:r>
        <w:t xml:space="preserve">rdzających  6- </w:t>
      </w:r>
      <w:proofErr w:type="spellStart"/>
      <w:r>
        <w:t>cio</w:t>
      </w:r>
      <w:proofErr w:type="spellEnd"/>
      <w:r>
        <w:t xml:space="preserve"> letni staż pracy w dziedzinie geodezji i kartografii.</w:t>
      </w:r>
    </w:p>
    <w:p w:rsidR="00376B4E" w:rsidRDefault="00771F92" w:rsidP="00210436">
      <w:pPr>
        <w:pStyle w:val="NormalnyWeb"/>
        <w:numPr>
          <w:ilvl w:val="1"/>
          <w:numId w:val="4"/>
        </w:numPr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R</w:t>
      </w:r>
      <w:r w:rsidR="00376B4E" w:rsidRPr="00DA1162">
        <w:rPr>
          <w:rStyle w:val="Pogrubienie"/>
          <w:color w:val="000000"/>
        </w:rPr>
        <w:t>ekrutacja i zatrudnianie osób niepełnosprawnych.</w:t>
      </w:r>
    </w:p>
    <w:p w:rsidR="00376B4E" w:rsidRPr="006377D4" w:rsidRDefault="00376B4E" w:rsidP="00210436">
      <w:pPr>
        <w:pStyle w:val="NormalnyWeb"/>
        <w:jc w:val="both"/>
        <w:rPr>
          <w:rStyle w:val="Pogrubienie"/>
          <w:b w:val="0"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      </w:t>
      </w:r>
      <w:r w:rsidRPr="001F1803">
        <w:rPr>
          <w:bCs/>
        </w:rPr>
        <w:t>i społecznej oraz zatrudnianiu osób niepełnosprawnych, był wyższy niż 6 %.</w:t>
      </w:r>
    </w:p>
    <w:p w:rsidR="00376B4E" w:rsidRPr="00DA1162" w:rsidRDefault="00376B4E" w:rsidP="00376B4E">
      <w:pPr>
        <w:pStyle w:val="NormalnyWeb"/>
        <w:spacing w:line="240" w:lineRule="atLeast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VII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376B4E" w:rsidRPr="00DA1162" w:rsidRDefault="00376B4E" w:rsidP="00376B4E">
      <w:pPr>
        <w:numPr>
          <w:ilvl w:val="0"/>
          <w:numId w:val="20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376B4E" w:rsidRPr="00F213E9" w:rsidRDefault="00376B4E" w:rsidP="00376B4E">
      <w:pPr>
        <w:numPr>
          <w:ilvl w:val="0"/>
          <w:numId w:val="20"/>
        </w:numPr>
        <w:spacing w:before="100" w:beforeAutospacing="1" w:after="100" w:afterAutospacing="1" w:line="240" w:lineRule="atLeast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376B4E" w:rsidRPr="00DA1162" w:rsidRDefault="00376B4E" w:rsidP="00376B4E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376B4E" w:rsidRPr="00DA1162" w:rsidRDefault="00376B4E" w:rsidP="00376B4E">
      <w:pPr>
        <w:numPr>
          <w:ilvl w:val="1"/>
          <w:numId w:val="20"/>
        </w:numPr>
        <w:jc w:val="both"/>
      </w:pPr>
      <w:r w:rsidRPr="00DA1162">
        <w:t>praca w pomieszczeniu zlokalizowanym na</w:t>
      </w:r>
      <w:r>
        <w:t xml:space="preserve"> parterze,</w:t>
      </w:r>
    </w:p>
    <w:p w:rsidR="00376B4E" w:rsidRPr="005D33B4" w:rsidRDefault="00376B4E" w:rsidP="00376B4E">
      <w:pPr>
        <w:numPr>
          <w:ilvl w:val="1"/>
          <w:numId w:val="20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>pracownik użytkuje w czasie pracy monitor ekranowy</w:t>
      </w:r>
      <w:r>
        <w:rPr>
          <w:color w:val="000000"/>
        </w:rPr>
        <w:t xml:space="preserve"> co najmniej przez połowę dobowego czasu pracy,</w:t>
      </w:r>
    </w:p>
    <w:p w:rsidR="00376B4E" w:rsidRPr="005D33B4" w:rsidRDefault="00376B4E" w:rsidP="00376B4E">
      <w:pPr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376B4E" w:rsidRPr="004418B7" w:rsidRDefault="00376B4E" w:rsidP="00376B4E">
      <w:pPr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376B4E" w:rsidRPr="00DA1162" w:rsidRDefault="00376B4E" w:rsidP="00376B4E">
      <w:pPr>
        <w:numPr>
          <w:ilvl w:val="0"/>
          <w:numId w:val="20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 w:rsidRPr="00356BC2">
        <w:t>lipiec- sierpień 2018 rok.</w:t>
      </w:r>
    </w:p>
    <w:p w:rsidR="00376B4E" w:rsidRPr="00376B4E" w:rsidRDefault="00376B4E" w:rsidP="00376B4E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VIII. Określenie terminu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i miejsca składania dokumentów.</w:t>
      </w:r>
    </w:p>
    <w:p w:rsidR="008C11B6" w:rsidRDefault="00376B4E" w:rsidP="00376B4E">
      <w:pPr>
        <w:pStyle w:val="Podtytu"/>
        <w:ind w:left="454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dopiskiem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„Nabór na  stanowisko urzędnicze: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stanowisko pracy</w:t>
      </w:r>
      <w:r w:rsidRPr="00892B6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70EA">
        <w:rPr>
          <w:rFonts w:ascii="Times New Roman" w:hAnsi="Times New Roman" w:cs="Times New Roman"/>
          <w:i w:val="0"/>
          <w:sz w:val="24"/>
          <w:szCs w:val="24"/>
        </w:rPr>
        <w:t>ds.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katastru</w:t>
      </w:r>
      <w:r w:rsidR="008C11B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”,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 w:rsidR="008C11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E2030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4</w:t>
      </w:r>
      <w:r w:rsidR="008C11B6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.06.2018 </w:t>
      </w:r>
      <w:r w:rsidRPr="00356BC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r.</w:t>
      </w:r>
      <w:r w:rsidRPr="00356BC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</w:t>
      </w:r>
    </w:p>
    <w:p w:rsidR="00376B4E" w:rsidRPr="00DA1162" w:rsidRDefault="00376B4E" w:rsidP="00376B4E">
      <w:pPr>
        <w:pStyle w:val="Podtytu"/>
        <w:ind w:left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  <w:r w:rsidR="008C11B6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 xml:space="preserve">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ul. Świerkowa 60, 16-400 Suwałki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(Biuro Obsługi Klienta - pok. 20)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376B4E" w:rsidRPr="00DA1162" w:rsidRDefault="00376B4E" w:rsidP="00376B4E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76B4E" w:rsidRPr="00FE2030" w:rsidRDefault="00376B4E" w:rsidP="00376B4E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376B4E" w:rsidRDefault="00376B4E" w:rsidP="00376B4E">
      <w:pPr>
        <w:pStyle w:val="Podtytu"/>
        <w:numPr>
          <w:ilvl w:val="0"/>
          <w:numId w:val="21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Halina Wasilewska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–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Naczelnik Wydziału Geodezji, Katastru i Gospodarki Nieruchomościami, tel. 87 5659220, </w:t>
      </w:r>
    </w:p>
    <w:p w:rsidR="00376B4E" w:rsidRPr="00067E7A" w:rsidRDefault="00376B4E" w:rsidP="00376B4E">
      <w:pPr>
        <w:pStyle w:val="Podtytu"/>
        <w:numPr>
          <w:ilvl w:val="0"/>
          <w:numId w:val="21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Małgorzata Dorota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Tumialis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– Kierownik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PODGiK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 tel. 87 5659222,</w:t>
      </w:r>
    </w:p>
    <w:p w:rsidR="00376B4E" w:rsidRPr="00403012" w:rsidRDefault="00376B4E" w:rsidP="00376B4E">
      <w:pPr>
        <w:pStyle w:val="Podtytu"/>
        <w:numPr>
          <w:ilvl w:val="0"/>
          <w:numId w:val="2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Cezary Grzegorz Zwoliński – Sekretarz Powiatu, tel. 87 5659250,</w:t>
      </w:r>
    </w:p>
    <w:p w:rsidR="00376B4E" w:rsidRPr="00403012" w:rsidRDefault="00210436" w:rsidP="00376B4E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4</w:t>
      </w:r>
      <w:r w:rsidR="00376B4E"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)  </w:t>
      </w:r>
      <w:r w:rsidR="00376B4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376B4E"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Anna  Nowacka – Inspektor ds. osobowych, tel. 87 5659252.</w:t>
      </w:r>
    </w:p>
    <w:p w:rsidR="00376B4E" w:rsidRDefault="00376B4E" w:rsidP="00376B4E">
      <w:pPr>
        <w:rPr>
          <w:b/>
          <w:bCs/>
          <w:sz w:val="22"/>
          <w:szCs w:val="22"/>
        </w:rPr>
      </w:pPr>
    </w:p>
    <w:p w:rsidR="002E52DE" w:rsidRDefault="002E52DE" w:rsidP="002E52DE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STAROSTA SUWALSKI</w:t>
      </w:r>
    </w:p>
    <w:p w:rsidR="002E52DE" w:rsidRDefault="002E52DE" w:rsidP="002E52DE">
      <w:pPr>
        <w:rPr>
          <w:b/>
          <w:bCs/>
          <w:sz w:val="22"/>
          <w:szCs w:val="22"/>
        </w:rPr>
      </w:pPr>
    </w:p>
    <w:p w:rsidR="00210436" w:rsidRDefault="002E52DE" w:rsidP="002E52DE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     /-/ Szczepan Ołdakowski</w:t>
      </w:r>
    </w:p>
    <w:p w:rsidR="00210436" w:rsidRDefault="00210436" w:rsidP="00376B4E">
      <w:pPr>
        <w:rPr>
          <w:b/>
          <w:bCs/>
          <w:sz w:val="22"/>
          <w:szCs w:val="22"/>
        </w:rPr>
      </w:pPr>
    </w:p>
    <w:p w:rsidR="00376B4E" w:rsidRPr="00210436" w:rsidRDefault="00376B4E" w:rsidP="00376B4E">
      <w:pPr>
        <w:rPr>
          <w:sz w:val="14"/>
          <w:szCs w:val="14"/>
        </w:rPr>
      </w:pPr>
    </w:p>
    <w:p w:rsidR="007A2D42" w:rsidRPr="007F072B" w:rsidRDefault="00376B4E" w:rsidP="00781EC8">
      <w:pPr>
        <w:jc w:val="both"/>
        <w:rPr>
          <w:sz w:val="14"/>
          <w:szCs w:val="14"/>
        </w:rPr>
      </w:pPr>
      <w:r w:rsidRPr="00210436">
        <w:rPr>
          <w:sz w:val="14"/>
          <w:szCs w:val="14"/>
        </w:rPr>
        <w:t>* kwestionariusz osobowy oraz wzór oświadczenia - do pobrania w Biuletynie Informacji Publicznej Starostwa Powiatowego w Suwałkach (</w:t>
      </w:r>
      <w:hyperlink w:history="1">
        <w:r w:rsidRPr="00210436">
          <w:rPr>
            <w:rStyle w:val="Hipercze"/>
            <w:sz w:val="14"/>
            <w:szCs w:val="14"/>
          </w:rPr>
          <w:t>http://bip.st.suwalki.wrotapodlasia.pl/</w:t>
        </w:r>
      </w:hyperlink>
      <w:r w:rsidRPr="00210436">
        <w:rPr>
          <w:sz w:val="14"/>
          <w:szCs w:val="14"/>
        </w:rPr>
        <w:t>), na stronie internetowej (</w:t>
      </w:r>
      <w:hyperlink r:id="rId6" w:history="1">
        <w:r w:rsidRPr="00210436">
          <w:rPr>
            <w:rStyle w:val="Hipercze"/>
            <w:sz w:val="14"/>
            <w:szCs w:val="14"/>
          </w:rPr>
          <w:t>www.powiat.suwalski.pl</w:t>
        </w:r>
      </w:hyperlink>
      <w:r w:rsidRPr="00210436">
        <w:rPr>
          <w:sz w:val="14"/>
          <w:szCs w:val="14"/>
        </w:rPr>
        <w:t xml:space="preserve"> ) lub w Biurze Obsługi Klienta   w Starostwie Powiatowym w Suwałkach (</w:t>
      </w:r>
      <w:r w:rsidR="00161362" w:rsidRPr="00210436">
        <w:rPr>
          <w:sz w:val="14"/>
          <w:szCs w:val="14"/>
        </w:rPr>
        <w:t xml:space="preserve">parter- </w:t>
      </w:r>
      <w:r w:rsidRPr="00210436">
        <w:rPr>
          <w:sz w:val="14"/>
          <w:szCs w:val="14"/>
        </w:rPr>
        <w:t>pok. 20)</w:t>
      </w:r>
      <w:r w:rsidR="007F072B">
        <w:rPr>
          <w:sz w:val="14"/>
          <w:szCs w:val="14"/>
        </w:rPr>
        <w:t>.</w:t>
      </w:r>
      <w:bookmarkStart w:id="0" w:name="_GoBack"/>
      <w:bookmarkEnd w:id="0"/>
      <w:r w:rsidRPr="00210436">
        <w:rPr>
          <w:sz w:val="14"/>
          <w:szCs w:val="14"/>
        </w:rPr>
        <w:t xml:space="preserve">     </w:t>
      </w:r>
      <w:r w:rsidR="00781EC8" w:rsidRPr="002E5D2F">
        <w:rPr>
          <w:sz w:val="16"/>
          <w:szCs w:val="16"/>
        </w:rPr>
        <w:t xml:space="preserve"> </w:t>
      </w:r>
    </w:p>
    <w:sectPr w:rsidR="007A2D42" w:rsidRPr="007F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14A"/>
    <w:multiLevelType w:val="hybridMultilevel"/>
    <w:tmpl w:val="E3107DC2"/>
    <w:lvl w:ilvl="0" w:tplc="0CDC8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4BF1AF5"/>
    <w:multiLevelType w:val="hybridMultilevel"/>
    <w:tmpl w:val="DF7896F2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05EBC"/>
    <w:multiLevelType w:val="hybridMultilevel"/>
    <w:tmpl w:val="A69C4994"/>
    <w:lvl w:ilvl="0" w:tplc="2B92D096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  <w:b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5601C1C"/>
    <w:multiLevelType w:val="hybridMultilevel"/>
    <w:tmpl w:val="564620D0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9356B11E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cs="Times New Roman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91586F"/>
    <w:multiLevelType w:val="hybridMultilevel"/>
    <w:tmpl w:val="ACF6CC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C"/>
    <w:rsid w:val="00027A49"/>
    <w:rsid w:val="00161362"/>
    <w:rsid w:val="00210436"/>
    <w:rsid w:val="002653FD"/>
    <w:rsid w:val="002A5FEC"/>
    <w:rsid w:val="002E52DE"/>
    <w:rsid w:val="002E5D2F"/>
    <w:rsid w:val="00334754"/>
    <w:rsid w:val="00334BBB"/>
    <w:rsid w:val="00376B4E"/>
    <w:rsid w:val="003A428D"/>
    <w:rsid w:val="004213DB"/>
    <w:rsid w:val="00571689"/>
    <w:rsid w:val="005B4BE3"/>
    <w:rsid w:val="005C755F"/>
    <w:rsid w:val="006774CB"/>
    <w:rsid w:val="00685B02"/>
    <w:rsid w:val="006F32E8"/>
    <w:rsid w:val="00742E56"/>
    <w:rsid w:val="00771F92"/>
    <w:rsid w:val="00781EC8"/>
    <w:rsid w:val="007A2D42"/>
    <w:rsid w:val="007E7F8B"/>
    <w:rsid w:val="007F072B"/>
    <w:rsid w:val="0082495D"/>
    <w:rsid w:val="008C11B6"/>
    <w:rsid w:val="008E17F7"/>
    <w:rsid w:val="009A189C"/>
    <w:rsid w:val="00B400F6"/>
    <w:rsid w:val="00BA13F1"/>
    <w:rsid w:val="00BF7206"/>
    <w:rsid w:val="00C4009C"/>
    <w:rsid w:val="00C51179"/>
    <w:rsid w:val="00CD5E48"/>
    <w:rsid w:val="00CF2369"/>
    <w:rsid w:val="00D87D44"/>
    <w:rsid w:val="00F21492"/>
    <w:rsid w:val="00F9748E"/>
    <w:rsid w:val="00FB1E8B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7D98-8952-4C89-B967-75086C4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4009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C4009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C4009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4009C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009C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4009C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C4009C"/>
    <w:rPr>
      <w:rFonts w:ascii="Tahoma" w:eastAsia="Times New Roman" w:hAnsi="Tahoma" w:cs="Tahoma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.suwa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E4AB-0C51-42A1-AA45-E70CDB0B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41</cp:revision>
  <cp:lastPrinted>2018-05-15T09:41:00Z</cp:lastPrinted>
  <dcterms:created xsi:type="dcterms:W3CDTF">2017-03-21T10:33:00Z</dcterms:created>
  <dcterms:modified xsi:type="dcterms:W3CDTF">2018-05-15T10:24:00Z</dcterms:modified>
</cp:coreProperties>
</file>