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9BE" w:rsidRPr="00662DA0" w:rsidRDefault="009B29BE" w:rsidP="009B29BE">
      <w:pPr>
        <w:pStyle w:val="Nagwek3"/>
        <w:ind w:left="0" w:firstLine="0"/>
        <w:jc w:val="center"/>
        <w:rPr>
          <w:rFonts w:ascii="Comic Sans MS" w:hAnsi="Comic Sans MS"/>
          <w:shadow/>
          <w:color w:val="FF7C80"/>
          <w:sz w:val="32"/>
          <w:szCs w:val="38"/>
        </w:rPr>
      </w:pPr>
      <w:r w:rsidRPr="00662DA0">
        <w:rPr>
          <w:rFonts w:ascii="Comic Sans MS" w:hAnsi="Comic Sans MS"/>
          <w:shadow/>
          <w:color w:val="FF7C80"/>
          <w:sz w:val="32"/>
          <w:szCs w:val="38"/>
        </w:rPr>
        <w:t>USŁUGI PROJEKTOWE I INFORMATYCZNE</w:t>
      </w:r>
    </w:p>
    <w:p w:rsidR="009B29BE" w:rsidRPr="00662DA0" w:rsidRDefault="009B29BE" w:rsidP="009B29BE">
      <w:pPr>
        <w:pStyle w:val="Nagwek3"/>
        <w:ind w:left="0" w:firstLine="0"/>
        <w:jc w:val="center"/>
        <w:rPr>
          <w:rFonts w:ascii="Comic Sans MS" w:hAnsi="Comic Sans MS"/>
          <w:shadow/>
          <w:color w:val="FF7C80"/>
          <w:szCs w:val="38"/>
        </w:rPr>
      </w:pPr>
      <w:r w:rsidRPr="00662DA0">
        <w:rPr>
          <w:rFonts w:ascii="Comic Sans MS" w:hAnsi="Comic Sans MS"/>
          <w:shadow/>
          <w:color w:val="FF7C80"/>
          <w:szCs w:val="38"/>
        </w:rPr>
        <w:t>DANUTA PISZCZATOWSKA</w:t>
      </w:r>
    </w:p>
    <w:p w:rsidR="009B29BE" w:rsidRPr="00662DA0" w:rsidRDefault="009B29BE" w:rsidP="009B29BE">
      <w:pPr>
        <w:pStyle w:val="Nagwek3"/>
        <w:ind w:left="0" w:firstLine="0"/>
        <w:jc w:val="center"/>
        <w:rPr>
          <w:iCs/>
          <w:color w:val="365F91"/>
          <w:sz w:val="20"/>
        </w:rPr>
      </w:pPr>
      <w:r w:rsidRPr="00662DA0">
        <w:rPr>
          <w:iCs/>
          <w:color w:val="365F91"/>
          <w:sz w:val="20"/>
        </w:rPr>
        <w:t xml:space="preserve">16-400 </w:t>
      </w:r>
      <w:hyperlink r:id="rId5" w:history="1">
        <w:r w:rsidRPr="00662DA0">
          <w:rPr>
            <w:iCs/>
            <w:color w:val="365F91"/>
            <w:sz w:val="20"/>
          </w:rPr>
          <w:t>SUWAŁKI</w:t>
        </w:r>
      </w:hyperlink>
      <w:r w:rsidRPr="00662DA0">
        <w:rPr>
          <w:iCs/>
          <w:color w:val="365F91"/>
          <w:sz w:val="20"/>
        </w:rPr>
        <w:t>, UL. GEN. WŁADYSŁAWA SIKORSKIEGO 57A</w:t>
      </w:r>
    </w:p>
    <w:p w:rsidR="009B29BE" w:rsidRPr="00662DA0" w:rsidRDefault="009B29BE" w:rsidP="009B29BE">
      <w:pPr>
        <w:jc w:val="center"/>
        <w:rPr>
          <w:b/>
          <w:color w:val="365F91"/>
        </w:rPr>
      </w:pPr>
      <w:r w:rsidRPr="00662DA0">
        <w:rPr>
          <w:b/>
          <w:color w:val="365F91"/>
        </w:rPr>
        <w:t>PRACOWNIA: UL. UTRATA 2C LOK. 21</w:t>
      </w:r>
    </w:p>
    <w:p w:rsidR="009B29BE" w:rsidRPr="00662DA0" w:rsidRDefault="009B29BE" w:rsidP="009B29BE">
      <w:pPr>
        <w:jc w:val="center"/>
        <w:rPr>
          <w:color w:val="365F91"/>
          <w:sz w:val="16"/>
          <w:lang w:val="en-US"/>
        </w:rPr>
      </w:pPr>
      <w:r w:rsidRPr="00662DA0">
        <w:rPr>
          <w:color w:val="365F91"/>
          <w:sz w:val="16"/>
          <w:lang w:val="en-US"/>
        </w:rPr>
        <w:t>NIP 844-001-28-33, REGON 790 150 800, TEL. (087) 5630713, e-mail: usługi_piszczatowska@poczta.onet.pl</w:t>
      </w:r>
    </w:p>
    <w:p w:rsidR="009B29BE" w:rsidRPr="00662DA0" w:rsidRDefault="009B29BE" w:rsidP="009B29BE">
      <w:pPr>
        <w:jc w:val="center"/>
        <w:rPr>
          <w:b/>
          <w:outline/>
          <w:color w:val="365F91"/>
          <w:sz w:val="16"/>
        </w:rPr>
      </w:pPr>
      <w:r w:rsidRPr="00662DA0">
        <w:rPr>
          <w:b/>
          <w:outline/>
          <w:color w:val="365F91"/>
          <w:sz w:val="16"/>
        </w:rPr>
        <w:t>--------------------------------------------------------------------------------------------------------------------------------------</w:t>
      </w:r>
    </w:p>
    <w:p w:rsidR="009B29BE" w:rsidRDefault="009B29BE" w:rsidP="009B29BE">
      <w:pPr>
        <w:jc w:val="center"/>
        <w:rPr>
          <w:b/>
          <w:bCs/>
          <w:iCs/>
          <w:color w:val="365F91"/>
          <w:sz w:val="28"/>
          <w:szCs w:val="28"/>
        </w:rPr>
      </w:pPr>
      <w:r w:rsidRPr="00F77DBB">
        <w:rPr>
          <w:b/>
          <w:bCs/>
          <w:iCs/>
          <w:color w:val="365F91"/>
          <w:sz w:val="28"/>
          <w:szCs w:val="28"/>
        </w:rPr>
        <w:t>TERMOMODERNIZACJA</w:t>
      </w:r>
      <w:r>
        <w:rPr>
          <w:b/>
          <w:bCs/>
          <w:iCs/>
          <w:color w:val="365F91"/>
          <w:sz w:val="28"/>
          <w:szCs w:val="28"/>
        </w:rPr>
        <w:t xml:space="preserve"> BUDYNKU SIEDZIBY </w:t>
      </w:r>
    </w:p>
    <w:p w:rsidR="009B29BE" w:rsidRPr="00F77DBB" w:rsidRDefault="009B29BE" w:rsidP="009B29BE">
      <w:pPr>
        <w:jc w:val="center"/>
        <w:rPr>
          <w:color w:val="365F91"/>
          <w:lang w:val="de-DE"/>
        </w:rPr>
      </w:pPr>
      <w:r>
        <w:rPr>
          <w:b/>
          <w:bCs/>
          <w:iCs/>
          <w:color w:val="365F91"/>
          <w:sz w:val="28"/>
          <w:szCs w:val="28"/>
        </w:rPr>
        <w:t>DOMU DZIECKA W NOWEJ PAWŁÓWCE, GM. PRZEROŚL</w:t>
      </w:r>
    </w:p>
    <w:p w:rsidR="009B29BE" w:rsidRPr="008B380A" w:rsidRDefault="009B29BE" w:rsidP="009B29BE">
      <w:pPr>
        <w:rPr>
          <w:lang w:val="de-DE"/>
        </w:rPr>
      </w:pPr>
    </w:p>
    <w:p w:rsidR="009B29BE" w:rsidRPr="007A3F1F" w:rsidRDefault="009B29BE" w:rsidP="009B29BE">
      <w:pPr>
        <w:rPr>
          <w:sz w:val="24"/>
        </w:rPr>
      </w:pPr>
    </w:p>
    <w:p w:rsidR="009B29BE" w:rsidRPr="00662DA0" w:rsidRDefault="009B29BE" w:rsidP="009B29BE">
      <w:pPr>
        <w:tabs>
          <w:tab w:val="left" w:pos="1985"/>
        </w:tabs>
        <w:rPr>
          <w:sz w:val="24"/>
        </w:rPr>
      </w:pPr>
      <w:r w:rsidRPr="00662DA0">
        <w:rPr>
          <w:b/>
          <w:sz w:val="24"/>
        </w:rPr>
        <w:t xml:space="preserve">FAZA:            </w:t>
      </w:r>
      <w:r w:rsidRPr="00662DA0">
        <w:rPr>
          <w:b/>
          <w:sz w:val="24"/>
        </w:rPr>
        <w:tab/>
        <w:t>PROJEKT  BUDOWLANY</w:t>
      </w:r>
    </w:p>
    <w:p w:rsidR="009B29BE" w:rsidRPr="00662DA0" w:rsidRDefault="009B29BE" w:rsidP="009B29BE">
      <w:pPr>
        <w:ind w:left="708" w:hanging="708"/>
        <w:rPr>
          <w:sz w:val="24"/>
        </w:rPr>
      </w:pPr>
    </w:p>
    <w:p w:rsidR="009B29BE" w:rsidRDefault="009B29BE" w:rsidP="009B29BE">
      <w:pPr>
        <w:pStyle w:val="Tekstpodstawowy"/>
        <w:ind w:left="1985" w:hanging="2127"/>
        <w:jc w:val="left"/>
        <w:rPr>
          <w:b w:val="0"/>
          <w:color w:val="auto"/>
          <w:sz w:val="24"/>
        </w:rPr>
      </w:pPr>
      <w:r w:rsidRPr="00662DA0">
        <w:rPr>
          <w:color w:val="auto"/>
          <w:sz w:val="24"/>
        </w:rPr>
        <w:t xml:space="preserve">  TEMAT:</w:t>
      </w:r>
      <w:r w:rsidRPr="00662DA0">
        <w:rPr>
          <w:b w:val="0"/>
          <w:color w:val="auto"/>
          <w:sz w:val="24"/>
        </w:rPr>
        <w:tab/>
        <w:t xml:space="preserve">DOCIEPLENIE  ŚCIAN  ZEWNĘTRZNYCH I STROPODACHU  WRAZ Z WYMIANĄ ZEWNĘTRZNEJ STOLARKI OKIENNEJ  </w:t>
      </w:r>
    </w:p>
    <w:p w:rsidR="009B29BE" w:rsidRPr="00662DA0" w:rsidRDefault="009B29BE" w:rsidP="009B29BE">
      <w:pPr>
        <w:pStyle w:val="Tekstpodstawowy"/>
        <w:ind w:left="1985"/>
        <w:jc w:val="left"/>
        <w:rPr>
          <w:b w:val="0"/>
          <w:sz w:val="18"/>
          <w:lang w:val="de-DE"/>
        </w:rPr>
      </w:pPr>
      <w:r w:rsidRPr="00662DA0">
        <w:rPr>
          <w:b w:val="0"/>
          <w:color w:val="auto"/>
          <w:sz w:val="24"/>
        </w:rPr>
        <w:t>I  DRZWIOWEJ</w:t>
      </w:r>
      <w:r>
        <w:rPr>
          <w:b w:val="0"/>
          <w:color w:val="auto"/>
          <w:sz w:val="24"/>
        </w:rPr>
        <w:t xml:space="preserve"> ORAZ</w:t>
      </w:r>
      <w:r w:rsidRPr="00662DA0">
        <w:rPr>
          <w:b w:val="0"/>
          <w:color w:val="auto"/>
          <w:sz w:val="24"/>
        </w:rPr>
        <w:t xml:space="preserve"> WYMIANĄ OŚWIETLENIA </w:t>
      </w:r>
      <w:r>
        <w:rPr>
          <w:b w:val="0"/>
          <w:color w:val="auto"/>
          <w:sz w:val="24"/>
        </w:rPr>
        <w:t xml:space="preserve"> </w:t>
      </w:r>
      <w:r w:rsidRPr="00662DA0">
        <w:rPr>
          <w:b w:val="0"/>
          <w:color w:val="auto"/>
          <w:sz w:val="24"/>
        </w:rPr>
        <w:t xml:space="preserve">WEWNĘTRZNEGO I </w:t>
      </w:r>
      <w:r>
        <w:rPr>
          <w:b w:val="0"/>
          <w:color w:val="auto"/>
          <w:sz w:val="24"/>
        </w:rPr>
        <w:t>WEWNĘTRZNEJ I</w:t>
      </w:r>
      <w:r w:rsidRPr="00662DA0">
        <w:rPr>
          <w:b w:val="0"/>
          <w:color w:val="auto"/>
          <w:sz w:val="24"/>
        </w:rPr>
        <w:t xml:space="preserve">NSTALACJI CENTRALNEGO OGRZEWANIA W  ISTNIEJĄCYM  BUDYNKU, W  </w:t>
      </w:r>
      <w:r w:rsidRPr="00662DA0">
        <w:rPr>
          <w:b w:val="0"/>
          <w:sz w:val="24"/>
        </w:rPr>
        <w:t xml:space="preserve">CZĘŚCI  MIESZCZĄCEJ  DOM  DZIECKA ORAZ  MONTAŻ INSTALACJI FOTOWOLTAICZNEJ I INSTALACJI POMPY CIEPŁA </w:t>
      </w:r>
    </w:p>
    <w:p w:rsidR="009B29BE" w:rsidRPr="00662DA0" w:rsidRDefault="009B29BE" w:rsidP="009B29BE">
      <w:pPr>
        <w:rPr>
          <w:sz w:val="24"/>
        </w:rPr>
      </w:pPr>
    </w:p>
    <w:p w:rsidR="009B29BE" w:rsidRDefault="009B29BE" w:rsidP="009B29BE">
      <w:pPr>
        <w:tabs>
          <w:tab w:val="left" w:pos="1985"/>
        </w:tabs>
        <w:rPr>
          <w:sz w:val="24"/>
        </w:rPr>
      </w:pPr>
      <w:r w:rsidRPr="00662DA0">
        <w:rPr>
          <w:b/>
          <w:sz w:val="24"/>
        </w:rPr>
        <w:t>ADRES:</w:t>
      </w:r>
      <w:r w:rsidRPr="00662DA0">
        <w:rPr>
          <w:sz w:val="24"/>
        </w:rPr>
        <w:t xml:space="preserve">              </w:t>
      </w:r>
      <w:r>
        <w:rPr>
          <w:sz w:val="24"/>
        </w:rPr>
        <w:tab/>
      </w:r>
      <w:r w:rsidRPr="00662DA0">
        <w:rPr>
          <w:sz w:val="24"/>
        </w:rPr>
        <w:t xml:space="preserve">BUDYNEK SZKOŁY PODSTAWOWEJ I DOMU DZIECKA </w:t>
      </w:r>
    </w:p>
    <w:p w:rsidR="009B29BE" w:rsidRPr="00662DA0" w:rsidRDefault="009B29BE" w:rsidP="009B29BE">
      <w:pPr>
        <w:tabs>
          <w:tab w:val="left" w:pos="1985"/>
        </w:tabs>
        <w:rPr>
          <w:sz w:val="24"/>
        </w:rPr>
      </w:pPr>
      <w:r>
        <w:rPr>
          <w:sz w:val="24"/>
        </w:rPr>
        <w:tab/>
      </w:r>
      <w:r w:rsidRPr="00662DA0">
        <w:rPr>
          <w:sz w:val="24"/>
        </w:rPr>
        <w:t>W PAWŁÓWCE,</w:t>
      </w:r>
      <w:r>
        <w:rPr>
          <w:sz w:val="24"/>
        </w:rPr>
        <w:t xml:space="preserve"> </w:t>
      </w:r>
      <w:r w:rsidRPr="00662DA0">
        <w:rPr>
          <w:sz w:val="24"/>
        </w:rPr>
        <w:t xml:space="preserve">16-427 PRZEROŚL, NOWA PAWŁÓWKA </w:t>
      </w:r>
      <w:r w:rsidRPr="00662DA0">
        <w:rPr>
          <w:rFonts w:eastAsia="Calibri"/>
          <w:bCs/>
          <w:color w:val="000000"/>
          <w:sz w:val="24"/>
          <w:szCs w:val="23"/>
        </w:rPr>
        <w:t>1</w:t>
      </w:r>
      <w:r w:rsidRPr="00662DA0">
        <w:rPr>
          <w:sz w:val="24"/>
        </w:rPr>
        <w:t xml:space="preserve">, </w:t>
      </w:r>
    </w:p>
    <w:p w:rsidR="009B29BE" w:rsidRPr="00662DA0" w:rsidRDefault="009B29BE" w:rsidP="009B29BE">
      <w:pPr>
        <w:tabs>
          <w:tab w:val="left" w:pos="1276"/>
        </w:tabs>
        <w:ind w:left="1276"/>
        <w:rPr>
          <w:sz w:val="24"/>
          <w:szCs w:val="28"/>
        </w:rPr>
      </w:pPr>
      <w:r w:rsidRPr="00662DA0">
        <w:rPr>
          <w:sz w:val="24"/>
          <w:szCs w:val="28"/>
        </w:rPr>
        <w:tab/>
        <w:t xml:space="preserve">       </w:t>
      </w:r>
      <w:r>
        <w:rPr>
          <w:sz w:val="24"/>
          <w:szCs w:val="28"/>
        </w:rPr>
        <w:t xml:space="preserve"> </w:t>
      </w:r>
      <w:r w:rsidRPr="00662DA0">
        <w:rPr>
          <w:sz w:val="24"/>
          <w:szCs w:val="28"/>
        </w:rPr>
        <w:t xml:space="preserve"> POWIAT SUWALSKI, WOJEWÓDZTWO PODLASKIE,</w:t>
      </w:r>
    </w:p>
    <w:p w:rsidR="009B29BE" w:rsidRPr="00662DA0" w:rsidRDefault="009B29BE" w:rsidP="009B29BE">
      <w:pPr>
        <w:tabs>
          <w:tab w:val="left" w:pos="1276"/>
        </w:tabs>
        <w:ind w:left="1276"/>
        <w:rPr>
          <w:sz w:val="24"/>
          <w:szCs w:val="28"/>
        </w:rPr>
      </w:pPr>
      <w:r w:rsidRPr="00662DA0">
        <w:rPr>
          <w:sz w:val="24"/>
          <w:szCs w:val="28"/>
        </w:rPr>
        <w:tab/>
        <w:t xml:space="preserve">        </w:t>
      </w:r>
      <w:r>
        <w:rPr>
          <w:sz w:val="24"/>
          <w:szCs w:val="28"/>
        </w:rPr>
        <w:t xml:space="preserve"> </w:t>
      </w:r>
      <w:r w:rsidRPr="00662DA0">
        <w:rPr>
          <w:sz w:val="24"/>
          <w:szCs w:val="28"/>
        </w:rPr>
        <w:t xml:space="preserve">JEDNOSTKA EWIDENCYJNA 201204_2  PRZEROŚL, </w:t>
      </w:r>
    </w:p>
    <w:p w:rsidR="009B29BE" w:rsidRPr="00662DA0" w:rsidRDefault="009B29BE" w:rsidP="009B29BE">
      <w:pPr>
        <w:tabs>
          <w:tab w:val="left" w:pos="1276"/>
        </w:tabs>
        <w:ind w:left="1276"/>
        <w:rPr>
          <w:sz w:val="24"/>
          <w:szCs w:val="28"/>
        </w:rPr>
      </w:pPr>
      <w:r w:rsidRPr="00662DA0">
        <w:rPr>
          <w:sz w:val="24"/>
          <w:szCs w:val="28"/>
        </w:rPr>
        <w:t xml:space="preserve">          </w:t>
      </w:r>
      <w:r>
        <w:rPr>
          <w:sz w:val="24"/>
          <w:szCs w:val="28"/>
        </w:rPr>
        <w:t xml:space="preserve"> </w:t>
      </w:r>
      <w:r w:rsidRPr="00662DA0">
        <w:rPr>
          <w:sz w:val="24"/>
          <w:szCs w:val="28"/>
        </w:rPr>
        <w:t xml:space="preserve">OBRĘB EWIDENCYJNY nr 0010 NOWA PAWŁÓWKA, </w:t>
      </w:r>
    </w:p>
    <w:p w:rsidR="009B29BE" w:rsidRDefault="009B29BE" w:rsidP="009B29BE">
      <w:pPr>
        <w:tabs>
          <w:tab w:val="left" w:pos="1276"/>
        </w:tabs>
        <w:ind w:left="1276"/>
        <w:rPr>
          <w:sz w:val="24"/>
          <w:szCs w:val="28"/>
        </w:rPr>
      </w:pPr>
      <w:r w:rsidRPr="00402335">
        <w:rPr>
          <w:color w:val="FF0000"/>
          <w:sz w:val="24"/>
          <w:szCs w:val="28"/>
        </w:rPr>
        <w:t xml:space="preserve">           </w:t>
      </w:r>
      <w:r w:rsidRPr="009C641B">
        <w:rPr>
          <w:sz w:val="24"/>
          <w:szCs w:val="28"/>
        </w:rPr>
        <w:t>DZIAŁKI  EWIDENCYJNE  nr  39/8  i  38/6</w:t>
      </w:r>
      <w:r>
        <w:rPr>
          <w:sz w:val="24"/>
          <w:szCs w:val="28"/>
        </w:rPr>
        <w:t xml:space="preserve">,  Z INSTALACJĄ </w:t>
      </w:r>
    </w:p>
    <w:p w:rsidR="009B29BE" w:rsidRPr="009C641B" w:rsidRDefault="009B29BE" w:rsidP="009B29BE">
      <w:pPr>
        <w:tabs>
          <w:tab w:val="left" w:pos="1276"/>
        </w:tabs>
        <w:ind w:left="1276"/>
        <w:rPr>
          <w:sz w:val="24"/>
          <w:szCs w:val="28"/>
        </w:rPr>
      </w:pPr>
      <w:r>
        <w:rPr>
          <w:sz w:val="24"/>
          <w:szCs w:val="28"/>
        </w:rPr>
        <w:tab/>
        <w:t xml:space="preserve">         POMPY CIEPŁA RÓWNIEŻ NA </w:t>
      </w:r>
      <w:r w:rsidRPr="00185D1D">
        <w:rPr>
          <w:sz w:val="24"/>
          <w:szCs w:val="28"/>
        </w:rPr>
        <w:t xml:space="preserve">DZIAŁKACH </w:t>
      </w:r>
      <w:r>
        <w:rPr>
          <w:sz w:val="24"/>
          <w:szCs w:val="28"/>
        </w:rPr>
        <w:t>nr</w:t>
      </w:r>
      <w:r w:rsidRPr="00185D1D">
        <w:rPr>
          <w:sz w:val="24"/>
          <w:szCs w:val="28"/>
        </w:rPr>
        <w:t xml:space="preserve"> 39/6</w:t>
      </w:r>
      <w:r>
        <w:rPr>
          <w:sz w:val="24"/>
          <w:szCs w:val="28"/>
        </w:rPr>
        <w:t xml:space="preserve"> </w:t>
      </w:r>
      <w:r w:rsidRPr="00185D1D">
        <w:rPr>
          <w:sz w:val="24"/>
          <w:szCs w:val="28"/>
        </w:rPr>
        <w:t xml:space="preserve"> i 39/9</w:t>
      </w:r>
      <w:r>
        <w:rPr>
          <w:sz w:val="24"/>
          <w:szCs w:val="28"/>
        </w:rPr>
        <w:t>.</w:t>
      </w:r>
      <w:r w:rsidRPr="009C641B">
        <w:rPr>
          <w:sz w:val="24"/>
          <w:szCs w:val="28"/>
        </w:rPr>
        <w:t xml:space="preserve">   </w:t>
      </w:r>
    </w:p>
    <w:p w:rsidR="009B29BE" w:rsidRPr="00662DA0" w:rsidRDefault="009B29BE" w:rsidP="009B29BE">
      <w:pPr>
        <w:ind w:left="1277" w:firstLine="708"/>
        <w:rPr>
          <w:sz w:val="24"/>
        </w:rPr>
      </w:pPr>
    </w:p>
    <w:p w:rsidR="009B29BE" w:rsidRPr="00662DA0" w:rsidRDefault="009B29BE" w:rsidP="009B29BE">
      <w:pPr>
        <w:ind w:left="1277" w:hanging="1277"/>
        <w:rPr>
          <w:sz w:val="24"/>
        </w:rPr>
      </w:pPr>
      <w:r w:rsidRPr="00662DA0">
        <w:rPr>
          <w:b/>
          <w:sz w:val="24"/>
        </w:rPr>
        <w:t>OBIEKT:</w:t>
      </w:r>
      <w:r w:rsidRPr="00662DA0">
        <w:rPr>
          <w:sz w:val="24"/>
        </w:rPr>
        <w:t xml:space="preserve">          </w:t>
      </w:r>
      <w:r>
        <w:rPr>
          <w:sz w:val="24"/>
        </w:rPr>
        <w:t xml:space="preserve">    </w:t>
      </w:r>
      <w:r w:rsidRPr="00662DA0">
        <w:rPr>
          <w:sz w:val="24"/>
        </w:rPr>
        <w:t xml:space="preserve"> KATEGORIA OBIEKTU BUDOWLANEGO – XI </w:t>
      </w:r>
    </w:p>
    <w:p w:rsidR="009B29BE" w:rsidRPr="00662DA0" w:rsidRDefault="009B29BE" w:rsidP="009B29BE">
      <w:pPr>
        <w:ind w:left="1277" w:firstLine="708"/>
        <w:rPr>
          <w:i/>
          <w:sz w:val="24"/>
        </w:rPr>
      </w:pPr>
      <w:r w:rsidRPr="00662DA0">
        <w:rPr>
          <w:i/>
          <w:sz w:val="24"/>
        </w:rPr>
        <w:t>(</w:t>
      </w:r>
      <w:r w:rsidRPr="00662DA0">
        <w:rPr>
          <w:i/>
          <w:sz w:val="24"/>
          <w:szCs w:val="15"/>
        </w:rPr>
        <w:t>budynki opieki społecznej i socjalnej, jak: domy dziecka</w:t>
      </w:r>
      <w:r w:rsidRPr="00662DA0">
        <w:rPr>
          <w:i/>
          <w:sz w:val="24"/>
        </w:rPr>
        <w:t>).</w:t>
      </w:r>
    </w:p>
    <w:p w:rsidR="009B29BE" w:rsidRPr="00662DA0" w:rsidRDefault="009B29BE" w:rsidP="009B29BE">
      <w:pPr>
        <w:tabs>
          <w:tab w:val="left" w:pos="1985"/>
        </w:tabs>
        <w:jc w:val="both"/>
        <w:rPr>
          <w:b/>
          <w:sz w:val="24"/>
        </w:rPr>
      </w:pPr>
    </w:p>
    <w:p w:rsidR="009B29BE" w:rsidRPr="00662DA0" w:rsidRDefault="009B29BE" w:rsidP="009B29BE">
      <w:pPr>
        <w:tabs>
          <w:tab w:val="left" w:pos="1985"/>
        </w:tabs>
        <w:rPr>
          <w:rFonts w:eastAsia="Calibri"/>
          <w:bCs/>
          <w:color w:val="000000"/>
          <w:sz w:val="24"/>
          <w:szCs w:val="23"/>
        </w:rPr>
      </w:pPr>
      <w:r w:rsidRPr="00662DA0">
        <w:rPr>
          <w:b/>
          <w:sz w:val="24"/>
        </w:rPr>
        <w:t>INWESTOR:</w:t>
      </w:r>
      <w:r w:rsidRPr="00662DA0">
        <w:rPr>
          <w:sz w:val="24"/>
        </w:rPr>
        <w:t xml:space="preserve">     </w:t>
      </w:r>
      <w:r>
        <w:rPr>
          <w:sz w:val="24"/>
        </w:rPr>
        <w:t xml:space="preserve">    </w:t>
      </w:r>
      <w:r w:rsidRPr="00662DA0">
        <w:rPr>
          <w:rFonts w:eastAsia="Calibri"/>
          <w:bCs/>
          <w:color w:val="000000"/>
          <w:sz w:val="24"/>
          <w:szCs w:val="23"/>
        </w:rPr>
        <w:t>STAROSTWO  POWIATOWE  W  SUWAŁKACH,</w:t>
      </w:r>
      <w:r w:rsidRPr="00662DA0">
        <w:rPr>
          <w:bCs/>
          <w:iCs/>
          <w:sz w:val="24"/>
          <w:szCs w:val="28"/>
        </w:rPr>
        <w:t xml:space="preserve"> </w:t>
      </w:r>
    </w:p>
    <w:p w:rsidR="009B29BE" w:rsidRPr="00662DA0" w:rsidRDefault="009B29BE" w:rsidP="009B29BE">
      <w:pPr>
        <w:tabs>
          <w:tab w:val="left" w:pos="1985"/>
        </w:tabs>
        <w:rPr>
          <w:b/>
          <w:sz w:val="24"/>
        </w:rPr>
      </w:pPr>
      <w:r w:rsidRPr="00662DA0">
        <w:rPr>
          <w:rFonts w:eastAsia="Calibri"/>
          <w:bCs/>
          <w:color w:val="000000"/>
          <w:sz w:val="24"/>
          <w:szCs w:val="23"/>
        </w:rPr>
        <w:tab/>
      </w:r>
      <w:r w:rsidRPr="00662DA0">
        <w:rPr>
          <w:sz w:val="24"/>
        </w:rPr>
        <w:t xml:space="preserve">16-400 </w:t>
      </w:r>
      <w:r w:rsidRPr="00662DA0">
        <w:rPr>
          <w:rFonts w:eastAsia="Calibri"/>
          <w:bCs/>
          <w:color w:val="000000"/>
          <w:sz w:val="24"/>
          <w:szCs w:val="23"/>
        </w:rPr>
        <w:t>SUWAŁKI</w:t>
      </w:r>
      <w:r w:rsidRPr="00662DA0">
        <w:rPr>
          <w:sz w:val="24"/>
        </w:rPr>
        <w:t xml:space="preserve">, ul. </w:t>
      </w:r>
      <w:r w:rsidRPr="00662DA0">
        <w:rPr>
          <w:rFonts w:eastAsia="Calibri"/>
          <w:bCs/>
          <w:color w:val="000000"/>
          <w:sz w:val="24"/>
          <w:szCs w:val="23"/>
        </w:rPr>
        <w:t>ŚWIERKOWA 60</w:t>
      </w:r>
    </w:p>
    <w:p w:rsidR="009B29BE" w:rsidRPr="00662DA0" w:rsidRDefault="009B29BE" w:rsidP="009B29BE">
      <w:pPr>
        <w:rPr>
          <w:b/>
          <w:sz w:val="24"/>
        </w:rPr>
      </w:pPr>
    </w:p>
    <w:p w:rsidR="009B29BE" w:rsidRPr="00662DA0" w:rsidRDefault="009B29BE" w:rsidP="009B29BE">
      <w:pPr>
        <w:rPr>
          <w:b/>
          <w:sz w:val="24"/>
        </w:rPr>
      </w:pPr>
      <w:r>
        <w:rPr>
          <w:b/>
          <w:sz w:val="24"/>
        </w:rPr>
        <w:t>ZESPÓŁ PROJEKTOWY</w:t>
      </w:r>
      <w:r w:rsidRPr="00662DA0">
        <w:rPr>
          <w:b/>
          <w:sz w:val="24"/>
        </w:rPr>
        <w:t>:</w:t>
      </w:r>
      <w:r w:rsidRPr="00662DA0">
        <w:rPr>
          <w:b/>
          <w:sz w:val="24"/>
        </w:rPr>
        <w:tab/>
        <w:t xml:space="preserve">         </w:t>
      </w:r>
    </w:p>
    <w:p w:rsidR="009B29BE" w:rsidRPr="00933FCD" w:rsidRDefault="009B29BE" w:rsidP="009B29BE">
      <w:pPr>
        <w:ind w:left="1843"/>
        <w:rPr>
          <w:b/>
        </w:rPr>
      </w:pPr>
    </w:p>
    <w:p w:rsidR="009B29BE" w:rsidRPr="00933FCD" w:rsidRDefault="009B29BE" w:rsidP="009B29BE">
      <w:pPr>
        <w:ind w:left="1843"/>
        <w:rPr>
          <w:sz w:val="24"/>
        </w:rPr>
      </w:pPr>
      <w:r w:rsidRPr="00933FCD">
        <w:rPr>
          <w:b/>
          <w:sz w:val="24"/>
        </w:rPr>
        <w:t xml:space="preserve">ARCHITEKTURA </w:t>
      </w:r>
    </w:p>
    <w:p w:rsidR="009B29BE" w:rsidRPr="00933FCD" w:rsidRDefault="009B29BE" w:rsidP="009B29BE">
      <w:pPr>
        <w:ind w:left="1843"/>
        <w:rPr>
          <w:sz w:val="24"/>
        </w:rPr>
      </w:pPr>
      <w:r w:rsidRPr="00933FCD">
        <w:rPr>
          <w:b/>
          <w:sz w:val="24"/>
        </w:rPr>
        <w:t xml:space="preserve">- </w:t>
      </w:r>
      <w:r w:rsidRPr="00933FCD">
        <w:rPr>
          <w:i/>
          <w:sz w:val="24"/>
        </w:rPr>
        <w:t>mgr inż. arch. Marek Kochański</w:t>
      </w:r>
    </w:p>
    <w:p w:rsidR="009B29BE" w:rsidRDefault="009B29BE" w:rsidP="009B29BE">
      <w:pPr>
        <w:ind w:left="1843"/>
        <w:rPr>
          <w:sz w:val="24"/>
        </w:rPr>
      </w:pPr>
    </w:p>
    <w:p w:rsidR="009B29BE" w:rsidRDefault="009B29BE" w:rsidP="009B29BE">
      <w:pPr>
        <w:ind w:left="1843"/>
        <w:rPr>
          <w:sz w:val="24"/>
        </w:rPr>
      </w:pPr>
    </w:p>
    <w:p w:rsidR="009B29BE" w:rsidRPr="00933FCD" w:rsidRDefault="009B29BE" w:rsidP="009B29BE">
      <w:pPr>
        <w:ind w:left="1843"/>
        <w:rPr>
          <w:sz w:val="24"/>
        </w:rPr>
      </w:pPr>
    </w:p>
    <w:p w:rsidR="009B29BE" w:rsidRPr="00933FCD" w:rsidRDefault="009B29BE" w:rsidP="009B29BE">
      <w:pPr>
        <w:pStyle w:val="Nagwek1"/>
        <w:ind w:left="1843"/>
        <w:rPr>
          <w:b w:val="0"/>
          <w:sz w:val="24"/>
        </w:rPr>
      </w:pPr>
      <w:r w:rsidRPr="00933FCD">
        <w:rPr>
          <w:sz w:val="24"/>
        </w:rPr>
        <w:t xml:space="preserve">INST. SANITARNE </w:t>
      </w:r>
    </w:p>
    <w:p w:rsidR="009B29BE" w:rsidRPr="00F9416B" w:rsidRDefault="009B29BE" w:rsidP="009B29BE">
      <w:pPr>
        <w:ind w:left="1843"/>
        <w:rPr>
          <w:sz w:val="24"/>
        </w:rPr>
      </w:pPr>
      <w:r w:rsidRPr="00F9416B">
        <w:rPr>
          <w:sz w:val="24"/>
        </w:rPr>
        <w:t xml:space="preserve">- </w:t>
      </w:r>
      <w:r w:rsidRPr="00F9416B">
        <w:rPr>
          <w:i/>
          <w:sz w:val="24"/>
        </w:rPr>
        <w:t>mgr</w:t>
      </w:r>
      <w:r w:rsidRPr="00F9416B">
        <w:rPr>
          <w:sz w:val="24"/>
        </w:rPr>
        <w:t xml:space="preserve"> </w:t>
      </w:r>
      <w:r w:rsidRPr="00F9416B">
        <w:rPr>
          <w:i/>
          <w:sz w:val="24"/>
        </w:rPr>
        <w:t>inż. Danuta Piszczatowska</w:t>
      </w:r>
    </w:p>
    <w:p w:rsidR="009B29BE" w:rsidRDefault="009B29BE" w:rsidP="009B29BE">
      <w:pPr>
        <w:ind w:left="1843"/>
        <w:rPr>
          <w:sz w:val="24"/>
        </w:rPr>
      </w:pPr>
    </w:p>
    <w:p w:rsidR="009B29BE" w:rsidRDefault="009B29BE" w:rsidP="009B29BE">
      <w:pPr>
        <w:ind w:left="1843"/>
        <w:rPr>
          <w:sz w:val="24"/>
        </w:rPr>
      </w:pPr>
    </w:p>
    <w:p w:rsidR="009B29BE" w:rsidRPr="00933FCD" w:rsidRDefault="009B29BE" w:rsidP="009B29BE">
      <w:pPr>
        <w:ind w:left="1843"/>
        <w:rPr>
          <w:sz w:val="24"/>
        </w:rPr>
      </w:pPr>
    </w:p>
    <w:p w:rsidR="009B29BE" w:rsidRPr="00933FCD" w:rsidRDefault="009B29BE" w:rsidP="009B29BE">
      <w:pPr>
        <w:ind w:left="1843"/>
        <w:rPr>
          <w:i/>
          <w:sz w:val="24"/>
        </w:rPr>
      </w:pPr>
      <w:r w:rsidRPr="00933FCD">
        <w:rPr>
          <w:b/>
          <w:sz w:val="24"/>
        </w:rPr>
        <w:t xml:space="preserve">INST. ELEKTRYCZNE </w:t>
      </w:r>
    </w:p>
    <w:p w:rsidR="009B29BE" w:rsidRDefault="009B29BE" w:rsidP="009B29BE">
      <w:pPr>
        <w:ind w:left="1843"/>
        <w:rPr>
          <w:i/>
          <w:sz w:val="24"/>
        </w:rPr>
      </w:pPr>
      <w:r w:rsidRPr="00933FCD">
        <w:rPr>
          <w:b/>
          <w:sz w:val="24"/>
        </w:rPr>
        <w:t xml:space="preserve">- </w:t>
      </w:r>
      <w:r w:rsidRPr="00933FCD">
        <w:rPr>
          <w:i/>
          <w:sz w:val="24"/>
        </w:rPr>
        <w:t xml:space="preserve">techn. Wiesław </w:t>
      </w:r>
      <w:proofErr w:type="spellStart"/>
      <w:r w:rsidRPr="00933FCD">
        <w:rPr>
          <w:i/>
          <w:sz w:val="24"/>
        </w:rPr>
        <w:t>Baluta</w:t>
      </w:r>
      <w:proofErr w:type="spellEnd"/>
    </w:p>
    <w:p w:rsidR="009B29BE" w:rsidRPr="00933FCD" w:rsidRDefault="009B29BE" w:rsidP="009B29BE">
      <w:pPr>
        <w:ind w:left="1843"/>
        <w:rPr>
          <w:i/>
          <w:sz w:val="24"/>
        </w:rPr>
      </w:pPr>
    </w:p>
    <w:p w:rsidR="009B29BE" w:rsidRDefault="009B29BE" w:rsidP="009B29BE">
      <w:pPr>
        <w:rPr>
          <w:i/>
        </w:rPr>
      </w:pPr>
      <w:r>
        <w:rPr>
          <w:i/>
        </w:rPr>
        <w:t xml:space="preserve"> </w:t>
      </w:r>
    </w:p>
    <w:p w:rsidR="009B29BE" w:rsidRDefault="009B29BE" w:rsidP="009B29BE">
      <w:pPr>
        <w:rPr>
          <w:i/>
        </w:rPr>
      </w:pPr>
    </w:p>
    <w:p w:rsidR="009B29BE" w:rsidRPr="00261256" w:rsidRDefault="009B29BE" w:rsidP="009B29BE">
      <w:pPr>
        <w:ind w:firstLine="2832"/>
        <w:rPr>
          <w:color w:val="365F91"/>
          <w:sz w:val="28"/>
        </w:rPr>
      </w:pPr>
      <w:r w:rsidRPr="007C42DD">
        <w:rPr>
          <w:b/>
          <w:color w:val="365F91"/>
          <w:sz w:val="28"/>
        </w:rPr>
        <w:t xml:space="preserve">SUWAŁKI – </w:t>
      </w:r>
      <w:r w:rsidRPr="00261256">
        <w:rPr>
          <w:color w:val="365F91"/>
          <w:sz w:val="28"/>
        </w:rPr>
        <w:t>7 grudzień 2018r.</w:t>
      </w:r>
    </w:p>
    <w:p w:rsidR="009B29BE" w:rsidRPr="00A67AF9" w:rsidRDefault="009B29BE" w:rsidP="009B29BE">
      <w:pPr>
        <w:jc w:val="center"/>
        <w:rPr>
          <w:b/>
          <w:outline/>
          <w:color w:val="365F91"/>
          <w:sz w:val="18"/>
        </w:rPr>
      </w:pPr>
      <w:r w:rsidRPr="00A67AF9">
        <w:rPr>
          <w:b/>
          <w:outline/>
          <w:color w:val="365F91"/>
          <w:sz w:val="18"/>
        </w:rPr>
        <w:t>--------------------------------------------------------------------------------------------------------------------------------------</w:t>
      </w:r>
    </w:p>
    <w:p w:rsidR="009B29BE" w:rsidRDefault="009B29BE" w:rsidP="009B29BE">
      <w:pPr>
        <w:ind w:left="300"/>
        <w:rPr>
          <w:sz w:val="28"/>
        </w:rPr>
      </w:pPr>
    </w:p>
    <w:p w:rsidR="009B29BE" w:rsidRPr="00261256" w:rsidRDefault="009B29BE" w:rsidP="009B29BE">
      <w:pPr>
        <w:rPr>
          <w:b/>
          <w:color w:val="365F91" w:themeColor="accent1" w:themeShade="BF"/>
          <w:sz w:val="36"/>
          <w:u w:val="single"/>
        </w:rPr>
      </w:pPr>
      <w:r>
        <w:rPr>
          <w:b/>
          <w:color w:val="365F91" w:themeColor="accent1" w:themeShade="BF"/>
          <w:sz w:val="48"/>
        </w:rPr>
        <w:t xml:space="preserve">                     </w:t>
      </w:r>
      <w:r w:rsidRPr="00261256">
        <w:rPr>
          <w:b/>
          <w:color w:val="365F91" w:themeColor="accent1" w:themeShade="BF"/>
          <w:sz w:val="48"/>
          <w:u w:val="single"/>
        </w:rPr>
        <w:t>OŚWIADCZENIE</w:t>
      </w:r>
    </w:p>
    <w:p w:rsidR="009B29BE" w:rsidRPr="00FD4340" w:rsidRDefault="009B29BE" w:rsidP="009B29BE">
      <w:pPr>
        <w:ind w:left="709"/>
        <w:jc w:val="both"/>
      </w:pPr>
    </w:p>
    <w:p w:rsidR="009B29BE" w:rsidRPr="00FD4340" w:rsidRDefault="009B29BE" w:rsidP="009B29BE">
      <w:pPr>
        <w:ind w:left="709"/>
        <w:jc w:val="both"/>
      </w:pPr>
    </w:p>
    <w:p w:rsidR="009B29BE" w:rsidRDefault="009B29BE" w:rsidP="009B29BE">
      <w:pPr>
        <w:ind w:left="709"/>
        <w:jc w:val="both"/>
        <w:rPr>
          <w:sz w:val="32"/>
        </w:rPr>
      </w:pPr>
    </w:p>
    <w:p w:rsidR="009B29BE" w:rsidRPr="00261256" w:rsidRDefault="009B29BE" w:rsidP="009B29BE">
      <w:pPr>
        <w:tabs>
          <w:tab w:val="left" w:pos="1276"/>
        </w:tabs>
        <w:ind w:left="709"/>
        <w:jc w:val="both"/>
        <w:rPr>
          <w:sz w:val="28"/>
        </w:rPr>
      </w:pPr>
      <w:r w:rsidRPr="00261256">
        <w:rPr>
          <w:sz w:val="28"/>
          <w:szCs w:val="28"/>
        </w:rPr>
        <w:t xml:space="preserve">Oświadczamy, iż projekt budowlany robót budowlanych, polegających na </w:t>
      </w:r>
      <w:proofErr w:type="spellStart"/>
      <w:r w:rsidRPr="00261256">
        <w:rPr>
          <w:sz w:val="28"/>
        </w:rPr>
        <w:t>dociepleniu</w:t>
      </w:r>
      <w:proofErr w:type="spellEnd"/>
      <w:r w:rsidRPr="00261256">
        <w:rPr>
          <w:sz w:val="28"/>
        </w:rPr>
        <w:t xml:space="preserve"> ścian zewnętrznych i stropodachu wraz z wymianą zewnętrznej stolarki okiennej i  drzwiowej oraz wymianą oświetlenia  wewnętrznego i wewnętrznej instalacji centralnego ogrzewania w  istniejącym  budynku</w:t>
      </w:r>
      <w:r w:rsidRPr="007F1C2C">
        <w:rPr>
          <w:sz w:val="28"/>
        </w:rPr>
        <w:t xml:space="preserve"> </w:t>
      </w:r>
      <w:r w:rsidRPr="00261256">
        <w:rPr>
          <w:sz w:val="28"/>
        </w:rPr>
        <w:t>Szkoły Podstawowej i Domu Dziecka, w  części  mieszczącej  Dom  Dziecka oraz montażu instalacji fotowoltaicznej i instalacji pompy ciepła</w:t>
      </w:r>
      <w:r>
        <w:rPr>
          <w:sz w:val="28"/>
        </w:rPr>
        <w:t>, zlokalizowanych</w:t>
      </w:r>
      <w:r w:rsidRPr="00261256">
        <w:rPr>
          <w:sz w:val="28"/>
        </w:rPr>
        <w:tab/>
        <w:t>w</w:t>
      </w:r>
      <w:r>
        <w:rPr>
          <w:sz w:val="28"/>
        </w:rPr>
        <w:t xml:space="preserve"> </w:t>
      </w:r>
      <w:r w:rsidRPr="00261256">
        <w:rPr>
          <w:sz w:val="28"/>
        </w:rPr>
        <w:t xml:space="preserve">Nowej Pawłówce </w:t>
      </w:r>
      <w:r w:rsidRPr="00261256">
        <w:rPr>
          <w:rFonts w:eastAsia="Calibri"/>
          <w:bCs/>
          <w:color w:val="000000"/>
          <w:sz w:val="28"/>
          <w:szCs w:val="23"/>
        </w:rPr>
        <w:t>1</w:t>
      </w:r>
      <w:r w:rsidRPr="00261256">
        <w:rPr>
          <w:sz w:val="28"/>
        </w:rPr>
        <w:t>, gmina Przerośl</w:t>
      </w:r>
      <w:r>
        <w:rPr>
          <w:sz w:val="28"/>
        </w:rPr>
        <w:t>,</w:t>
      </w:r>
      <w:r w:rsidRPr="00261256">
        <w:rPr>
          <w:color w:val="FF0000"/>
          <w:sz w:val="28"/>
          <w:szCs w:val="28"/>
        </w:rPr>
        <w:t xml:space="preserve"> </w:t>
      </w:r>
      <w:r w:rsidRPr="00261256">
        <w:rPr>
          <w:sz w:val="28"/>
          <w:szCs w:val="28"/>
        </w:rPr>
        <w:t>na  działkach ewidencyjnych nr</w:t>
      </w:r>
      <w:r w:rsidRPr="00261256">
        <w:rPr>
          <w:color w:val="FF0000"/>
          <w:sz w:val="28"/>
          <w:szCs w:val="28"/>
        </w:rPr>
        <w:t xml:space="preserve"> </w:t>
      </w:r>
      <w:r w:rsidRPr="00185D1D">
        <w:rPr>
          <w:sz w:val="28"/>
          <w:szCs w:val="28"/>
        </w:rPr>
        <w:t>39/8, 38/6,</w:t>
      </w:r>
      <w:r w:rsidRPr="002612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39/6 i 39/9 </w:t>
      </w:r>
      <w:r w:rsidRPr="00261256">
        <w:rPr>
          <w:sz w:val="28"/>
          <w:szCs w:val="28"/>
        </w:rPr>
        <w:t>obręb ewidencyjny nr 0010</w:t>
      </w:r>
      <w:r w:rsidRPr="00261256">
        <w:rPr>
          <w:sz w:val="28"/>
        </w:rPr>
        <w:t xml:space="preserve">, </w:t>
      </w:r>
      <w:r w:rsidRPr="00261256">
        <w:rPr>
          <w:sz w:val="28"/>
          <w:szCs w:val="28"/>
        </w:rPr>
        <w:t>został sporządzony zgodnie z obowiązującymi przepisami i zasadami wiedzy technicznej.</w:t>
      </w:r>
    </w:p>
    <w:p w:rsidR="009B29BE" w:rsidRDefault="009B29BE" w:rsidP="009B29BE">
      <w:pPr>
        <w:pStyle w:val="Tekstpodstawowy"/>
        <w:ind w:left="709"/>
        <w:jc w:val="both"/>
        <w:rPr>
          <w:b w:val="0"/>
          <w:color w:val="auto"/>
          <w:sz w:val="28"/>
        </w:rPr>
      </w:pPr>
    </w:p>
    <w:p w:rsidR="009B29BE" w:rsidRPr="00261256" w:rsidRDefault="009B29BE" w:rsidP="009B29BE">
      <w:pPr>
        <w:pStyle w:val="Tekstpodstawowy"/>
        <w:ind w:left="709"/>
        <w:jc w:val="both"/>
        <w:rPr>
          <w:b w:val="0"/>
          <w:color w:val="auto"/>
          <w:sz w:val="28"/>
        </w:rPr>
      </w:pPr>
    </w:p>
    <w:p w:rsidR="009B29BE" w:rsidRDefault="009B29BE" w:rsidP="009B29BE"/>
    <w:p w:rsidR="009B29BE" w:rsidRPr="00261256" w:rsidRDefault="009B29BE" w:rsidP="009B29BE">
      <w:pPr>
        <w:pStyle w:val="Nagwek3"/>
        <w:ind w:left="0" w:firstLine="0"/>
        <w:rPr>
          <w:color w:val="365F91" w:themeColor="accent1" w:themeShade="BF"/>
          <w:szCs w:val="24"/>
        </w:rPr>
      </w:pPr>
      <w:r>
        <w:rPr>
          <w:color w:val="365F91" w:themeColor="accent1" w:themeShade="BF"/>
          <w:szCs w:val="24"/>
        </w:rPr>
        <w:t xml:space="preserve">         </w:t>
      </w:r>
      <w:r w:rsidRPr="00261256">
        <w:rPr>
          <w:color w:val="365F91" w:themeColor="accent1" w:themeShade="BF"/>
          <w:szCs w:val="24"/>
        </w:rPr>
        <w:t>ZESPÓŁ PROJEKTOWY</w:t>
      </w:r>
    </w:p>
    <w:p w:rsidR="009B29BE" w:rsidRDefault="009B29BE" w:rsidP="009B29BE">
      <w:pPr>
        <w:ind w:left="1418"/>
        <w:rPr>
          <w:b/>
          <w:szCs w:val="24"/>
        </w:rPr>
      </w:pPr>
    </w:p>
    <w:p w:rsidR="009B29BE" w:rsidRPr="00933FCD" w:rsidRDefault="009B29BE" w:rsidP="009B29BE">
      <w:pPr>
        <w:ind w:left="1843"/>
        <w:rPr>
          <w:sz w:val="24"/>
        </w:rPr>
      </w:pPr>
      <w:r w:rsidRPr="00933FCD">
        <w:rPr>
          <w:b/>
          <w:sz w:val="24"/>
        </w:rPr>
        <w:t xml:space="preserve">ARCHITEKTURA </w:t>
      </w:r>
    </w:p>
    <w:p w:rsidR="009B29BE" w:rsidRPr="00933FCD" w:rsidRDefault="009B29BE" w:rsidP="009B29BE">
      <w:pPr>
        <w:ind w:left="1843"/>
        <w:rPr>
          <w:sz w:val="24"/>
        </w:rPr>
      </w:pPr>
      <w:r w:rsidRPr="00933FCD">
        <w:rPr>
          <w:b/>
          <w:sz w:val="24"/>
        </w:rPr>
        <w:t xml:space="preserve">- </w:t>
      </w:r>
      <w:r w:rsidRPr="00933FCD">
        <w:rPr>
          <w:i/>
          <w:sz w:val="24"/>
        </w:rPr>
        <w:t>mgr inż. arch. Marek Kochański</w:t>
      </w:r>
    </w:p>
    <w:p w:rsidR="009B29BE" w:rsidRDefault="009B29BE" w:rsidP="009B29BE">
      <w:pPr>
        <w:ind w:left="1843"/>
        <w:rPr>
          <w:sz w:val="24"/>
        </w:rPr>
      </w:pPr>
    </w:p>
    <w:p w:rsidR="009B29BE" w:rsidRDefault="009B29BE" w:rsidP="009B29BE">
      <w:pPr>
        <w:ind w:left="1843"/>
        <w:rPr>
          <w:sz w:val="24"/>
        </w:rPr>
      </w:pPr>
    </w:p>
    <w:p w:rsidR="009B29BE" w:rsidRDefault="009B29BE" w:rsidP="009B29BE">
      <w:pPr>
        <w:ind w:left="1843"/>
        <w:rPr>
          <w:sz w:val="24"/>
        </w:rPr>
      </w:pPr>
    </w:p>
    <w:p w:rsidR="009B29BE" w:rsidRDefault="009B29BE" w:rsidP="009B29BE">
      <w:pPr>
        <w:ind w:left="1843"/>
        <w:rPr>
          <w:sz w:val="24"/>
        </w:rPr>
      </w:pPr>
    </w:p>
    <w:p w:rsidR="009B29BE" w:rsidRPr="00933FCD" w:rsidRDefault="009B29BE" w:rsidP="009B29BE">
      <w:pPr>
        <w:ind w:left="1843"/>
        <w:rPr>
          <w:sz w:val="24"/>
        </w:rPr>
      </w:pPr>
    </w:p>
    <w:p w:rsidR="009B29BE" w:rsidRPr="00933FCD" w:rsidRDefault="009B29BE" w:rsidP="009B29BE">
      <w:pPr>
        <w:pStyle w:val="Nagwek1"/>
        <w:ind w:left="1843"/>
        <w:rPr>
          <w:b w:val="0"/>
          <w:sz w:val="24"/>
        </w:rPr>
      </w:pPr>
      <w:r w:rsidRPr="00933FCD">
        <w:rPr>
          <w:sz w:val="24"/>
        </w:rPr>
        <w:t xml:space="preserve">INST. SANITARNE </w:t>
      </w:r>
    </w:p>
    <w:p w:rsidR="009B29BE" w:rsidRPr="00F9416B" w:rsidRDefault="009B29BE" w:rsidP="009B29BE">
      <w:pPr>
        <w:ind w:left="1843"/>
        <w:rPr>
          <w:sz w:val="24"/>
        </w:rPr>
      </w:pPr>
      <w:r w:rsidRPr="00F9416B">
        <w:rPr>
          <w:sz w:val="24"/>
        </w:rPr>
        <w:t xml:space="preserve">- </w:t>
      </w:r>
      <w:r w:rsidRPr="00F9416B">
        <w:rPr>
          <w:i/>
          <w:sz w:val="24"/>
        </w:rPr>
        <w:t>mgr</w:t>
      </w:r>
      <w:r w:rsidRPr="00F9416B">
        <w:rPr>
          <w:sz w:val="24"/>
        </w:rPr>
        <w:t xml:space="preserve"> </w:t>
      </w:r>
      <w:r w:rsidRPr="00F9416B">
        <w:rPr>
          <w:i/>
          <w:sz w:val="24"/>
        </w:rPr>
        <w:t>inż. Danuta Piszczatowska</w:t>
      </w:r>
    </w:p>
    <w:p w:rsidR="009B29BE" w:rsidRDefault="009B29BE" w:rsidP="009B29BE">
      <w:pPr>
        <w:ind w:left="1843"/>
        <w:rPr>
          <w:sz w:val="24"/>
        </w:rPr>
      </w:pPr>
    </w:p>
    <w:p w:rsidR="009B29BE" w:rsidRDefault="009B29BE" w:rsidP="009B29BE">
      <w:pPr>
        <w:ind w:left="1843"/>
        <w:rPr>
          <w:sz w:val="24"/>
        </w:rPr>
      </w:pPr>
    </w:p>
    <w:p w:rsidR="009B29BE" w:rsidRDefault="009B29BE" w:rsidP="009B29BE">
      <w:pPr>
        <w:ind w:left="1843"/>
        <w:rPr>
          <w:sz w:val="24"/>
        </w:rPr>
      </w:pPr>
    </w:p>
    <w:p w:rsidR="009B29BE" w:rsidRDefault="009B29BE" w:rsidP="009B29BE">
      <w:pPr>
        <w:ind w:left="1843"/>
        <w:rPr>
          <w:sz w:val="24"/>
        </w:rPr>
      </w:pPr>
    </w:p>
    <w:p w:rsidR="009B29BE" w:rsidRDefault="009B29BE" w:rsidP="009B29BE">
      <w:pPr>
        <w:ind w:left="1843"/>
        <w:rPr>
          <w:sz w:val="24"/>
        </w:rPr>
      </w:pPr>
    </w:p>
    <w:p w:rsidR="009B29BE" w:rsidRPr="00933FCD" w:rsidRDefault="009B29BE" w:rsidP="009B29BE">
      <w:pPr>
        <w:ind w:left="1843"/>
        <w:rPr>
          <w:sz w:val="24"/>
        </w:rPr>
      </w:pPr>
    </w:p>
    <w:p w:rsidR="009B29BE" w:rsidRPr="00933FCD" w:rsidRDefault="009B29BE" w:rsidP="009B29BE">
      <w:pPr>
        <w:ind w:left="1843"/>
        <w:rPr>
          <w:i/>
          <w:sz w:val="24"/>
        </w:rPr>
      </w:pPr>
      <w:r w:rsidRPr="00933FCD">
        <w:rPr>
          <w:b/>
          <w:sz w:val="24"/>
        </w:rPr>
        <w:t xml:space="preserve">INST. ELEKTRYCZNE </w:t>
      </w:r>
    </w:p>
    <w:p w:rsidR="009B29BE" w:rsidRDefault="009B29BE" w:rsidP="009B29BE">
      <w:pPr>
        <w:ind w:left="1843"/>
        <w:rPr>
          <w:i/>
          <w:sz w:val="24"/>
        </w:rPr>
      </w:pPr>
      <w:r w:rsidRPr="00933FCD">
        <w:rPr>
          <w:b/>
          <w:sz w:val="24"/>
        </w:rPr>
        <w:t xml:space="preserve">- </w:t>
      </w:r>
      <w:r w:rsidRPr="00933FCD">
        <w:rPr>
          <w:i/>
          <w:sz w:val="24"/>
        </w:rPr>
        <w:t xml:space="preserve">techn. Wiesław </w:t>
      </w:r>
      <w:proofErr w:type="spellStart"/>
      <w:r w:rsidRPr="00933FCD">
        <w:rPr>
          <w:i/>
          <w:sz w:val="24"/>
        </w:rPr>
        <w:t>Baluta</w:t>
      </w:r>
      <w:proofErr w:type="spellEnd"/>
    </w:p>
    <w:p w:rsidR="009B29BE" w:rsidRDefault="009B29BE" w:rsidP="009B29BE"/>
    <w:p w:rsidR="009B29BE" w:rsidRDefault="009B29BE" w:rsidP="009B29BE"/>
    <w:p w:rsidR="009B29BE" w:rsidRDefault="009B29BE" w:rsidP="009B29BE"/>
    <w:p w:rsidR="009B29BE" w:rsidRDefault="009B29BE" w:rsidP="009B29BE"/>
    <w:p w:rsidR="009B29BE" w:rsidRDefault="009B29BE" w:rsidP="009B29BE"/>
    <w:p w:rsidR="009B29BE" w:rsidRDefault="009B29BE" w:rsidP="009B29BE"/>
    <w:p w:rsidR="009B29BE" w:rsidRDefault="009B29BE" w:rsidP="009B29BE"/>
    <w:p w:rsidR="009B29BE" w:rsidRDefault="009B29BE" w:rsidP="009B29BE"/>
    <w:p w:rsidR="009B29BE" w:rsidRDefault="009B29BE" w:rsidP="009B29BE"/>
    <w:p w:rsidR="00CF54D0" w:rsidRDefault="00CF54D0" w:rsidP="009B29BE"/>
    <w:p w:rsidR="009B29BE" w:rsidRDefault="009B29BE" w:rsidP="009B29BE"/>
    <w:p w:rsidR="009B29BE" w:rsidRDefault="009B29BE" w:rsidP="009B29BE"/>
    <w:p w:rsidR="009B29BE" w:rsidRPr="00261256" w:rsidRDefault="009B29BE" w:rsidP="009B29BE">
      <w:pPr>
        <w:ind w:firstLine="2832"/>
        <w:rPr>
          <w:color w:val="365F91"/>
          <w:sz w:val="28"/>
        </w:rPr>
      </w:pPr>
      <w:r w:rsidRPr="007C42DD">
        <w:rPr>
          <w:b/>
          <w:color w:val="365F91"/>
          <w:sz w:val="28"/>
        </w:rPr>
        <w:t xml:space="preserve">SUWAŁKI – </w:t>
      </w:r>
      <w:r w:rsidRPr="00261256">
        <w:rPr>
          <w:color w:val="365F91"/>
          <w:sz w:val="28"/>
        </w:rPr>
        <w:t>7 grudzień 2018r.</w:t>
      </w:r>
    </w:p>
    <w:p w:rsidR="009B29BE" w:rsidRPr="00A67AF9" w:rsidRDefault="009B29BE" w:rsidP="009B29BE">
      <w:pPr>
        <w:jc w:val="center"/>
        <w:rPr>
          <w:b/>
          <w:outline/>
          <w:color w:val="365F91"/>
          <w:sz w:val="18"/>
        </w:rPr>
      </w:pPr>
      <w:r w:rsidRPr="00A67AF9">
        <w:rPr>
          <w:b/>
          <w:outline/>
          <w:color w:val="365F91"/>
          <w:sz w:val="18"/>
        </w:rPr>
        <w:t>--------------------------------------------------------------------------------------------------------------------------------------</w:t>
      </w:r>
    </w:p>
    <w:sectPr w:rsidR="009B29BE" w:rsidRPr="00A67AF9" w:rsidSect="0044414D">
      <w:pgSz w:w="11906" w:h="16838"/>
      <w:pgMar w:top="993" w:right="1417" w:bottom="1276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6D1"/>
    <w:multiLevelType w:val="singleLevel"/>
    <w:tmpl w:val="4BAA1E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D66D37"/>
    <w:multiLevelType w:val="hybridMultilevel"/>
    <w:tmpl w:val="2E364EFA"/>
    <w:lvl w:ilvl="0" w:tplc="990CCF4C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">
    <w:nsid w:val="1954699C"/>
    <w:multiLevelType w:val="singleLevel"/>
    <w:tmpl w:val="B7FCD7C6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</w:abstractNum>
  <w:abstractNum w:abstractNumId="3">
    <w:nsid w:val="19E93E3E"/>
    <w:multiLevelType w:val="hybridMultilevel"/>
    <w:tmpl w:val="13A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A2AAD"/>
    <w:multiLevelType w:val="hybridMultilevel"/>
    <w:tmpl w:val="F482D5F4"/>
    <w:lvl w:ilvl="0" w:tplc="14AA397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6A7CD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D151E9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49BA3191"/>
    <w:multiLevelType w:val="hybridMultilevel"/>
    <w:tmpl w:val="17EE7CA6"/>
    <w:lvl w:ilvl="0" w:tplc="A94AFF3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FF15C7"/>
    <w:multiLevelType w:val="singleLevel"/>
    <w:tmpl w:val="14AA39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</w:abstractNum>
  <w:abstractNum w:abstractNumId="9">
    <w:nsid w:val="560969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62A5FFB"/>
    <w:multiLevelType w:val="hybridMultilevel"/>
    <w:tmpl w:val="114629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A504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F8F4984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644B4BA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4">
    <w:nsid w:val="765F6EBD"/>
    <w:multiLevelType w:val="singleLevel"/>
    <w:tmpl w:val="2D64A5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2"/>
  </w:num>
  <w:num w:numId="5">
    <w:abstractNumId w:val="9"/>
  </w:num>
  <w:num w:numId="6">
    <w:abstractNumId w:val="12"/>
  </w:num>
  <w:num w:numId="7">
    <w:abstractNumId w:val="13"/>
  </w:num>
  <w:num w:numId="8">
    <w:abstractNumId w:val="8"/>
  </w:num>
  <w:num w:numId="9">
    <w:abstractNumId w:val="6"/>
  </w:num>
  <w:num w:numId="10">
    <w:abstractNumId w:val="3"/>
  </w:num>
  <w:num w:numId="11">
    <w:abstractNumId w:val="7"/>
  </w:num>
  <w:num w:numId="12">
    <w:abstractNumId w:val="5"/>
  </w:num>
  <w:num w:numId="13">
    <w:abstractNumId w:val="4"/>
  </w:num>
  <w:num w:numId="14">
    <w:abstractNumId w:val="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29BE"/>
    <w:rsid w:val="007845CA"/>
    <w:rsid w:val="009B29BE"/>
    <w:rsid w:val="00CF5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29BE"/>
    <w:pPr>
      <w:keepNext/>
      <w:outlineLvl w:val="0"/>
    </w:pPr>
    <w:rPr>
      <w:b/>
      <w:color w:val="000000"/>
      <w:sz w:val="32"/>
    </w:rPr>
  </w:style>
  <w:style w:type="paragraph" w:styleId="Nagwek3">
    <w:name w:val="heading 3"/>
    <w:basedOn w:val="Normalny"/>
    <w:next w:val="Normalny"/>
    <w:link w:val="Nagwek3Znak"/>
    <w:qFormat/>
    <w:rsid w:val="009B29BE"/>
    <w:pPr>
      <w:keepNext/>
      <w:ind w:left="2124" w:firstLine="708"/>
      <w:jc w:val="both"/>
      <w:outlineLvl w:val="2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29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B29BE"/>
    <w:pPr>
      <w:keepNext/>
      <w:jc w:val="center"/>
      <w:outlineLvl w:val="5"/>
    </w:pPr>
    <w:rPr>
      <w:color w:val="000000"/>
      <w:sz w:val="36"/>
    </w:rPr>
  </w:style>
  <w:style w:type="paragraph" w:styleId="Nagwek7">
    <w:name w:val="heading 7"/>
    <w:basedOn w:val="Normalny"/>
    <w:next w:val="Normalny"/>
    <w:link w:val="Nagwek7Znak"/>
    <w:qFormat/>
    <w:rsid w:val="009B29BE"/>
    <w:pPr>
      <w:keepNext/>
      <w:jc w:val="both"/>
      <w:outlineLvl w:val="6"/>
    </w:pPr>
    <w:rPr>
      <w:b/>
      <w:i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29BE"/>
    <w:rPr>
      <w:rFonts w:ascii="Times New Roman" w:eastAsia="Times New Roman" w:hAnsi="Times New Roman" w:cs="Times New Roman"/>
      <w:b/>
      <w:color w:val="000000"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B29B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29BE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B29BE"/>
    <w:rPr>
      <w:rFonts w:ascii="Times New Roman" w:eastAsia="Times New Roman" w:hAnsi="Times New Roman" w:cs="Times New Roman"/>
      <w:color w:val="000000"/>
      <w:sz w:val="3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B29BE"/>
    <w:rPr>
      <w:rFonts w:ascii="Times New Roman" w:eastAsia="Times New Roman" w:hAnsi="Times New Roman" w:cs="Times New Roman"/>
      <w:b/>
      <w:i/>
      <w:color w:val="000000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9B29BE"/>
    <w:pPr>
      <w:jc w:val="center"/>
    </w:pPr>
    <w:rPr>
      <w:b/>
      <w:color w:val="000000"/>
      <w:sz w:val="3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29BE"/>
    <w:rPr>
      <w:rFonts w:ascii="Times New Roman" w:eastAsia="Times New Roman" w:hAnsi="Times New Roman" w:cs="Times New Roman"/>
      <w:b/>
      <w:color w:val="000000"/>
      <w:sz w:val="36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9B29BE"/>
    <w:pPr>
      <w:jc w:val="both"/>
    </w:pPr>
    <w:rPr>
      <w:color w:val="000000"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29BE"/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9B29BE"/>
    <w:rPr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29B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B29BE"/>
    <w:pPr>
      <w:ind w:left="708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29B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9B29BE"/>
    <w:pPr>
      <w:ind w:left="425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29B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B29BE"/>
    <w:rPr>
      <w:b/>
      <w:bCs/>
    </w:rPr>
  </w:style>
  <w:style w:type="paragraph" w:styleId="Bezodstpw">
    <w:name w:val="No Spacing"/>
    <w:uiPriority w:val="1"/>
    <w:qFormat/>
    <w:rsid w:val="009B2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9B29B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ylex.pl/suwa%c5%82k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2018-12-11T12:24:00Z</dcterms:created>
  <dcterms:modified xsi:type="dcterms:W3CDTF">2018-12-11T12:25:00Z</dcterms:modified>
</cp:coreProperties>
</file>