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996" w:rsidRDefault="00C32996" w:rsidP="00C32996">
      <w:pPr>
        <w:adjustRightInd w:val="0"/>
        <w:rPr>
          <w:rFonts w:ascii="Arial" w:hAnsi="Arial" w:cs="Arial"/>
          <w:color w:val="4F81BD"/>
          <w:sz w:val="22"/>
          <w:szCs w:val="22"/>
        </w:rPr>
      </w:pPr>
    </w:p>
    <w:p w:rsidR="00C32996" w:rsidRDefault="00C32996" w:rsidP="00C32996">
      <w:pPr>
        <w:pStyle w:val="pkt"/>
        <w:adjustRightInd w:val="0"/>
        <w:ind w:left="284" w:firstLine="0"/>
        <w:rPr>
          <w:rFonts w:ascii="Arial" w:hAnsi="Arial" w:cs="Arial"/>
          <w:color w:val="4F81BD"/>
          <w:sz w:val="22"/>
          <w:szCs w:val="22"/>
          <w:shd w:val="clear" w:color="auto" w:fill="FFFFFF"/>
        </w:rPr>
      </w:pPr>
      <w:r>
        <w:rPr>
          <w:noProof/>
        </w:rPr>
        <w:drawing>
          <wp:inline distT="0" distB="0" distL="0" distR="0" wp14:anchorId="6FE19398" wp14:editId="3BE83218">
            <wp:extent cx="5760720" cy="515620"/>
            <wp:effectExtent l="0" t="0" r="0" b="0"/>
            <wp:docPr id="4" name="Obraz 1" descr="C:\Users\I.Rżany\Desktop\Realizacja MOR - EFRR\Zestaw_logotypow_monochrom_sklejone.jpg"/>
            <wp:cNvGraphicFramePr/>
            <a:graphic xmlns:a="http://schemas.openxmlformats.org/drawingml/2006/main">
              <a:graphicData uri="http://schemas.openxmlformats.org/drawingml/2006/picture">
                <pic:pic xmlns:pic="http://schemas.openxmlformats.org/drawingml/2006/picture">
                  <pic:nvPicPr>
                    <pic:cNvPr id="4" name="Obraz 1" descr="C:\Users\I.Rżany\Desktop\Realizacja MOR - EFRR\Zestaw_logotypow_monochrom_sklejone.jpg"/>
                    <pic:cNvPicPr/>
                  </pic:nvPicPr>
                  <pic:blipFill>
                    <a:blip r:embed="rId7"/>
                    <a:srcRect/>
                    <a:stretch>
                      <a:fillRect/>
                    </a:stretch>
                  </pic:blipFill>
                  <pic:spPr bwMode="auto">
                    <a:xfrm>
                      <a:off x="0" y="0"/>
                      <a:ext cx="5760720" cy="515620"/>
                    </a:xfrm>
                    <a:prstGeom prst="rect">
                      <a:avLst/>
                    </a:prstGeom>
                    <a:noFill/>
                    <a:ln w="9525">
                      <a:noFill/>
                      <a:miter lim="800000"/>
                      <a:headEnd/>
                      <a:tailEnd/>
                    </a:ln>
                  </pic:spPr>
                </pic:pic>
              </a:graphicData>
            </a:graphic>
          </wp:inline>
        </w:drawing>
      </w:r>
    </w:p>
    <w:p w:rsidR="00C32996" w:rsidRPr="00C32996" w:rsidRDefault="00C32996" w:rsidP="00C32996">
      <w:pPr>
        <w:pBdr>
          <w:top w:val="single" w:sz="4" w:space="0" w:color="000000"/>
          <w:left w:val="single" w:sz="4" w:space="0" w:color="000000"/>
          <w:bottom w:val="single" w:sz="4" w:space="0" w:color="000000"/>
          <w:right w:val="single" w:sz="4" w:space="0" w:color="000000"/>
        </w:pBdr>
        <w:autoSpaceDE/>
        <w:autoSpaceDN/>
        <w:spacing w:after="267" w:line="248" w:lineRule="auto"/>
        <w:ind w:left="52" w:hanging="10"/>
        <w:jc w:val="center"/>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PRZETARG NIEOGRANICZONY </w:t>
      </w:r>
    </w:p>
    <w:p w:rsidR="00C32996" w:rsidRPr="00C32996" w:rsidRDefault="00C32996" w:rsidP="00C32996">
      <w:pPr>
        <w:pBdr>
          <w:top w:val="single" w:sz="4" w:space="0" w:color="000000"/>
          <w:left w:val="single" w:sz="4" w:space="0" w:color="000000"/>
          <w:bottom w:val="single" w:sz="4" w:space="0" w:color="000000"/>
          <w:right w:val="single" w:sz="4" w:space="0" w:color="000000"/>
        </w:pBdr>
        <w:autoSpaceDE/>
        <w:autoSpaceDN/>
        <w:spacing w:line="259" w:lineRule="auto"/>
        <w:ind w:left="42"/>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o wartości nie przekraczającej kwoty określonej w przepisach wydanych na podstawie art. 11 ust. 8 ustawy z dnia 29 stycznia 2004 r. – Prawo zamówień publicznych (t. j. Dz. U. z 2019 r. poz. 1843)  </w:t>
      </w:r>
    </w:p>
    <w:p w:rsidR="00C32996" w:rsidRPr="00C32996" w:rsidRDefault="00C32996" w:rsidP="00C32996">
      <w:pPr>
        <w:pBdr>
          <w:top w:val="single" w:sz="4" w:space="0" w:color="000000"/>
          <w:left w:val="single" w:sz="4" w:space="0" w:color="000000"/>
          <w:bottom w:val="single" w:sz="4" w:space="0" w:color="000000"/>
          <w:right w:val="single" w:sz="4" w:space="0" w:color="000000"/>
        </w:pBdr>
        <w:autoSpaceDE/>
        <w:autoSpaceDN/>
        <w:spacing w:after="306" w:line="248" w:lineRule="auto"/>
        <w:ind w:left="52" w:hanging="10"/>
        <w:jc w:val="center"/>
        <w:rPr>
          <w:rFonts w:ascii="Times New Roman" w:hAnsi="Times New Roman" w:cs="Times New Roman"/>
          <w:color w:val="000000"/>
          <w:sz w:val="24"/>
          <w:szCs w:val="22"/>
          <w:u w:val="single"/>
        </w:rPr>
      </w:pPr>
      <w:r w:rsidRPr="00C32996">
        <w:rPr>
          <w:rFonts w:ascii="Times New Roman" w:hAnsi="Times New Roman" w:cs="Times New Roman"/>
          <w:b/>
          <w:color w:val="000000"/>
          <w:sz w:val="24"/>
          <w:szCs w:val="22"/>
        </w:rPr>
        <w:t xml:space="preserve">SPECYFIKACJA ISTOTNYCH WARUNKÓW ZAMÓWIENIA (SIWZ)  </w:t>
      </w:r>
    </w:p>
    <w:p w:rsidR="00C32996" w:rsidRPr="00C32996" w:rsidRDefault="00C32996" w:rsidP="00C32996">
      <w:pPr>
        <w:keepNext/>
        <w:keepLines/>
        <w:pBdr>
          <w:top w:val="single" w:sz="4" w:space="0" w:color="000000"/>
          <w:left w:val="single" w:sz="4" w:space="0" w:color="000000"/>
          <w:bottom w:val="single" w:sz="4" w:space="0" w:color="000000"/>
          <w:right w:val="single" w:sz="4" w:space="0" w:color="000000"/>
        </w:pBdr>
        <w:autoSpaceDE/>
        <w:autoSpaceDN/>
        <w:spacing w:after="5" w:line="259" w:lineRule="auto"/>
        <w:ind w:left="42"/>
        <w:jc w:val="center"/>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„Termomodernizacja budynku Domu Dziecka w Nowej Pawłówce, gm. Przerośl, Powiat Suwalski"  </w:t>
      </w:r>
    </w:p>
    <w:tbl>
      <w:tblPr>
        <w:tblStyle w:val="TableGrid"/>
        <w:tblW w:w="8129" w:type="dxa"/>
        <w:tblInd w:w="38" w:type="dxa"/>
        <w:tblLook w:val="04A0" w:firstRow="1" w:lastRow="0" w:firstColumn="1" w:lastColumn="0" w:noHBand="0" w:noVBand="1"/>
      </w:tblPr>
      <w:tblGrid>
        <w:gridCol w:w="2832"/>
        <w:gridCol w:w="5297"/>
      </w:tblGrid>
      <w:tr w:rsidR="00C32996" w:rsidRPr="00C32996" w:rsidTr="002F7E6B">
        <w:trPr>
          <w:trHeight w:val="792"/>
        </w:trPr>
        <w:tc>
          <w:tcPr>
            <w:tcW w:w="2832"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FF0000"/>
                <w:sz w:val="24"/>
                <w:szCs w:val="22"/>
              </w:rPr>
              <w:t xml:space="preserve"> </w:t>
            </w:r>
          </w:p>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tc>
        <w:tc>
          <w:tcPr>
            <w:tcW w:w="5297" w:type="dxa"/>
            <w:tcBorders>
              <w:top w:val="nil"/>
              <w:left w:val="nil"/>
              <w:bottom w:val="nil"/>
              <w:right w:val="nil"/>
            </w:tcBorders>
          </w:tcPr>
          <w:p w:rsidR="00C32996" w:rsidRPr="00C32996" w:rsidRDefault="00C32996" w:rsidP="00C32996">
            <w:pPr>
              <w:autoSpaceDE/>
              <w:autoSpaceDN/>
              <w:spacing w:after="160" w:line="259" w:lineRule="auto"/>
              <w:rPr>
                <w:rFonts w:ascii="Times New Roman" w:hAnsi="Times New Roman" w:cs="Times New Roman"/>
                <w:color w:val="000000"/>
                <w:sz w:val="24"/>
                <w:szCs w:val="22"/>
              </w:rPr>
            </w:pPr>
          </w:p>
        </w:tc>
      </w:tr>
      <w:tr w:rsidR="00C32996" w:rsidRPr="00C32996" w:rsidTr="002F7E6B">
        <w:trPr>
          <w:trHeight w:val="274"/>
        </w:trPr>
        <w:tc>
          <w:tcPr>
            <w:tcW w:w="2832"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Nazwa Zamawiającego: </w:t>
            </w:r>
          </w:p>
        </w:tc>
        <w:tc>
          <w:tcPr>
            <w:tcW w:w="5297" w:type="dxa"/>
            <w:tcBorders>
              <w:top w:val="nil"/>
              <w:left w:val="nil"/>
              <w:bottom w:val="nil"/>
              <w:right w:val="nil"/>
            </w:tcBorders>
          </w:tcPr>
          <w:p w:rsidR="00C32996" w:rsidRPr="00C32996" w:rsidRDefault="00C32996" w:rsidP="00C32996">
            <w:pPr>
              <w:tabs>
                <w:tab w:val="center" w:pos="2299"/>
              </w:tabs>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Powiat Suwalski </w:t>
            </w:r>
            <w:r w:rsidRPr="00C32996">
              <w:rPr>
                <w:rFonts w:ascii="Times New Roman" w:hAnsi="Times New Roman" w:cs="Times New Roman"/>
                <w:color w:val="000000"/>
                <w:sz w:val="24"/>
                <w:szCs w:val="22"/>
              </w:rPr>
              <w:tab/>
            </w:r>
            <w:r w:rsidRPr="00C32996">
              <w:rPr>
                <w:rFonts w:ascii="Times New Roman" w:hAnsi="Times New Roman" w:cs="Times New Roman"/>
                <w:b/>
                <w:color w:val="000000"/>
                <w:sz w:val="24"/>
                <w:szCs w:val="22"/>
              </w:rPr>
              <w:t xml:space="preserve"> </w:t>
            </w:r>
          </w:p>
        </w:tc>
      </w:tr>
      <w:tr w:rsidR="00C32996" w:rsidRPr="00C32996" w:rsidTr="002F7E6B">
        <w:trPr>
          <w:trHeight w:val="276"/>
        </w:trPr>
        <w:tc>
          <w:tcPr>
            <w:tcW w:w="2832" w:type="dxa"/>
            <w:tcBorders>
              <w:top w:val="nil"/>
              <w:left w:val="nil"/>
              <w:bottom w:val="nil"/>
              <w:right w:val="nil"/>
            </w:tcBorders>
          </w:tcPr>
          <w:p w:rsidR="00C32996" w:rsidRPr="00C32996" w:rsidRDefault="00C32996" w:rsidP="00C32996">
            <w:pPr>
              <w:tabs>
                <w:tab w:val="center" w:pos="1416"/>
                <w:tab w:val="center" w:pos="2122"/>
              </w:tabs>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REGON: </w:t>
            </w:r>
            <w:r w:rsidRPr="00C32996">
              <w:rPr>
                <w:rFonts w:ascii="Times New Roman" w:hAnsi="Times New Roman" w:cs="Times New Roman"/>
                <w:b/>
                <w:color w:val="000000"/>
                <w:sz w:val="24"/>
                <w:szCs w:val="22"/>
              </w:rPr>
              <w:tab/>
              <w:t xml:space="preserve"> </w:t>
            </w:r>
            <w:r w:rsidRPr="00C32996">
              <w:rPr>
                <w:rFonts w:ascii="Times New Roman" w:hAnsi="Times New Roman" w:cs="Times New Roman"/>
                <w:b/>
                <w:color w:val="000000"/>
                <w:sz w:val="24"/>
                <w:szCs w:val="22"/>
              </w:rPr>
              <w:tab/>
              <w:t xml:space="preserve"> </w:t>
            </w:r>
          </w:p>
        </w:tc>
        <w:tc>
          <w:tcPr>
            <w:tcW w:w="5297" w:type="dxa"/>
            <w:tcBorders>
              <w:top w:val="nil"/>
              <w:left w:val="nil"/>
              <w:bottom w:val="nil"/>
              <w:right w:val="nil"/>
            </w:tcBorders>
          </w:tcPr>
          <w:p w:rsidR="00C32996" w:rsidRPr="00C32996" w:rsidRDefault="00C32996" w:rsidP="00C32996">
            <w:pPr>
              <w:tabs>
                <w:tab w:val="center" w:pos="5237"/>
              </w:tabs>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790670846</w:t>
            </w:r>
            <w:r w:rsidRPr="00C32996">
              <w:rPr>
                <w:rFonts w:ascii="Times New Roman" w:hAnsi="Times New Roman" w:cs="Times New Roman"/>
                <w:color w:val="000000"/>
                <w:sz w:val="24"/>
                <w:szCs w:val="22"/>
              </w:rPr>
              <w:tab/>
              <w:t xml:space="preserve"> </w:t>
            </w:r>
          </w:p>
        </w:tc>
      </w:tr>
      <w:tr w:rsidR="00C32996" w:rsidRPr="00C32996" w:rsidTr="002F7E6B">
        <w:trPr>
          <w:trHeight w:val="276"/>
        </w:trPr>
        <w:tc>
          <w:tcPr>
            <w:tcW w:w="2832" w:type="dxa"/>
            <w:tcBorders>
              <w:top w:val="nil"/>
              <w:left w:val="nil"/>
              <w:bottom w:val="nil"/>
              <w:right w:val="nil"/>
            </w:tcBorders>
          </w:tcPr>
          <w:p w:rsidR="00C32996" w:rsidRPr="00C32996" w:rsidRDefault="00C32996" w:rsidP="00C32996">
            <w:pPr>
              <w:tabs>
                <w:tab w:val="center" w:pos="1416"/>
                <w:tab w:val="center" w:pos="2122"/>
              </w:tabs>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NIP:</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p>
        </w:tc>
        <w:tc>
          <w:tcPr>
            <w:tcW w:w="5297"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844-20-81-910</w:t>
            </w:r>
          </w:p>
        </w:tc>
      </w:tr>
      <w:tr w:rsidR="00C32996" w:rsidRPr="00C32996" w:rsidTr="002F7E6B">
        <w:trPr>
          <w:trHeight w:val="276"/>
        </w:trPr>
        <w:tc>
          <w:tcPr>
            <w:tcW w:w="2832" w:type="dxa"/>
            <w:tcBorders>
              <w:top w:val="nil"/>
              <w:left w:val="nil"/>
              <w:bottom w:val="nil"/>
              <w:right w:val="nil"/>
            </w:tcBorders>
          </w:tcPr>
          <w:p w:rsidR="00C32996" w:rsidRPr="00C32996" w:rsidRDefault="00C32996" w:rsidP="00C32996">
            <w:pPr>
              <w:tabs>
                <w:tab w:val="center" w:pos="1416"/>
                <w:tab w:val="center" w:pos="2122"/>
              </w:tabs>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Adres: </w:t>
            </w:r>
            <w:r w:rsidRPr="00C32996">
              <w:rPr>
                <w:rFonts w:ascii="Times New Roman" w:hAnsi="Times New Roman" w:cs="Times New Roman"/>
                <w:b/>
                <w:color w:val="000000"/>
                <w:sz w:val="24"/>
                <w:szCs w:val="22"/>
              </w:rPr>
              <w:tab/>
              <w:t xml:space="preserve"> </w:t>
            </w:r>
            <w:r w:rsidRPr="00C32996">
              <w:rPr>
                <w:rFonts w:ascii="Times New Roman" w:hAnsi="Times New Roman" w:cs="Times New Roman"/>
                <w:b/>
                <w:color w:val="000000"/>
                <w:sz w:val="24"/>
                <w:szCs w:val="22"/>
              </w:rPr>
              <w:tab/>
              <w:t xml:space="preserve"> </w:t>
            </w:r>
          </w:p>
        </w:tc>
        <w:tc>
          <w:tcPr>
            <w:tcW w:w="5297"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ul. Świerkowa  60, 16-400 Suwałki </w:t>
            </w:r>
          </w:p>
        </w:tc>
      </w:tr>
      <w:tr w:rsidR="00C32996" w:rsidRPr="00C32996" w:rsidTr="002F7E6B">
        <w:trPr>
          <w:trHeight w:val="276"/>
        </w:trPr>
        <w:tc>
          <w:tcPr>
            <w:tcW w:w="2832"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Strona internetowa:  </w:t>
            </w:r>
          </w:p>
        </w:tc>
        <w:tc>
          <w:tcPr>
            <w:tcW w:w="5297"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u w:val="single" w:color="000000"/>
              </w:rPr>
              <w:t>www.powiat.suwalski.pl</w:t>
            </w:r>
            <w:r w:rsidRPr="00C32996">
              <w:rPr>
                <w:rFonts w:ascii="Times New Roman" w:hAnsi="Times New Roman" w:cs="Times New Roman"/>
                <w:color w:val="000000"/>
                <w:sz w:val="24"/>
                <w:szCs w:val="22"/>
              </w:rPr>
              <w:t xml:space="preserve">, </w:t>
            </w:r>
          </w:p>
        </w:tc>
      </w:tr>
      <w:tr w:rsidR="00C32996" w:rsidRPr="00C32996" w:rsidTr="002F7E6B">
        <w:trPr>
          <w:trHeight w:val="346"/>
        </w:trPr>
        <w:tc>
          <w:tcPr>
            <w:tcW w:w="2832" w:type="dxa"/>
            <w:tcBorders>
              <w:top w:val="nil"/>
              <w:left w:val="nil"/>
              <w:bottom w:val="nil"/>
              <w:right w:val="nil"/>
            </w:tcBorders>
          </w:tcPr>
          <w:p w:rsidR="00C32996" w:rsidRPr="00C32996" w:rsidRDefault="00C32996" w:rsidP="00C32996">
            <w:pPr>
              <w:tabs>
                <w:tab w:val="center" w:pos="1416"/>
                <w:tab w:val="center" w:pos="2122"/>
              </w:tabs>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e-mail: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p>
        </w:tc>
        <w:tc>
          <w:tcPr>
            <w:tcW w:w="5297"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u w:val="single" w:color="000000"/>
              </w:rPr>
              <w:t>bok@powiat.suwalski.pl</w:t>
            </w:r>
            <w:r w:rsidRPr="00C32996">
              <w:rPr>
                <w:rFonts w:ascii="Times New Roman" w:hAnsi="Times New Roman" w:cs="Times New Roman"/>
                <w:color w:val="000000"/>
                <w:sz w:val="24"/>
                <w:szCs w:val="22"/>
              </w:rPr>
              <w:t xml:space="preserve"> </w:t>
            </w:r>
          </w:p>
        </w:tc>
      </w:tr>
      <w:tr w:rsidR="00C32996" w:rsidRPr="00C32996" w:rsidTr="002F7E6B">
        <w:trPr>
          <w:trHeight w:val="413"/>
        </w:trPr>
        <w:tc>
          <w:tcPr>
            <w:tcW w:w="2832" w:type="dxa"/>
            <w:tcBorders>
              <w:top w:val="nil"/>
              <w:left w:val="nil"/>
              <w:bottom w:val="nil"/>
              <w:right w:val="nil"/>
            </w:tcBorders>
          </w:tcPr>
          <w:p w:rsidR="00C32996" w:rsidRPr="00C32996" w:rsidRDefault="00C32996" w:rsidP="00C32996">
            <w:pPr>
              <w:tabs>
                <w:tab w:val="center" w:pos="706"/>
                <w:tab w:val="center" w:pos="1416"/>
                <w:tab w:val="center" w:pos="2122"/>
              </w:tabs>
              <w:autoSpaceDE/>
              <w:autoSpaceDN/>
              <w:spacing w:line="259" w:lineRule="auto"/>
              <w:rPr>
                <w:rFonts w:ascii="Times New Roman" w:hAnsi="Times New Roman" w:cs="Times New Roman"/>
                <w:color w:val="000000"/>
                <w:sz w:val="24"/>
                <w:szCs w:val="22"/>
              </w:rPr>
            </w:pPr>
            <w:proofErr w:type="spellStart"/>
            <w:r w:rsidRPr="00C32996">
              <w:rPr>
                <w:rFonts w:ascii="Times New Roman" w:hAnsi="Times New Roman" w:cs="Times New Roman"/>
                <w:b/>
                <w:color w:val="000000"/>
                <w:sz w:val="24"/>
                <w:szCs w:val="22"/>
              </w:rPr>
              <w:t>tel</w:t>
            </w:r>
            <w:proofErr w:type="spellEnd"/>
            <w:r w:rsidRPr="00C32996">
              <w:rPr>
                <w:rFonts w:ascii="Times New Roman" w:hAnsi="Times New Roman" w:cs="Times New Roman"/>
                <w:b/>
                <w:color w:val="000000"/>
                <w:sz w:val="24"/>
                <w:szCs w:val="22"/>
              </w:rPr>
              <w:t>:</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p>
        </w:tc>
        <w:tc>
          <w:tcPr>
            <w:tcW w:w="5297"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87 – 565 92  00 </w:t>
            </w:r>
          </w:p>
        </w:tc>
      </w:tr>
      <w:tr w:rsidR="00C32996" w:rsidRPr="00C32996" w:rsidTr="002F7E6B">
        <w:trPr>
          <w:trHeight w:val="316"/>
        </w:trPr>
        <w:tc>
          <w:tcPr>
            <w:tcW w:w="2832" w:type="dxa"/>
            <w:tcBorders>
              <w:top w:val="nil"/>
              <w:left w:val="nil"/>
              <w:bottom w:val="nil"/>
              <w:right w:val="nil"/>
            </w:tcBorders>
            <w:vAlign w:val="bottom"/>
          </w:tcPr>
          <w:p w:rsidR="00C32996" w:rsidRPr="00C32996" w:rsidRDefault="00C32996" w:rsidP="00C32996">
            <w:pPr>
              <w:tabs>
                <w:tab w:val="center" w:pos="706"/>
                <w:tab w:val="center" w:pos="1416"/>
                <w:tab w:val="center" w:pos="2122"/>
              </w:tabs>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fax: </w:t>
            </w:r>
            <w:r w:rsidRPr="00C32996">
              <w:rPr>
                <w:rFonts w:ascii="Times New Roman" w:hAnsi="Times New Roman" w:cs="Times New Roman"/>
                <w:b/>
                <w:color w:val="000000"/>
                <w:sz w:val="24"/>
                <w:szCs w:val="22"/>
              </w:rPr>
              <w:tab/>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p>
        </w:tc>
        <w:tc>
          <w:tcPr>
            <w:tcW w:w="5297"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87 – 566-47-18</w:t>
            </w:r>
            <w:r w:rsidRPr="00C32996">
              <w:rPr>
                <w:rFonts w:ascii="Times New Roman" w:hAnsi="Times New Roman" w:cs="Times New Roman"/>
                <w:b/>
                <w:color w:val="000000"/>
                <w:sz w:val="24"/>
                <w:szCs w:val="22"/>
              </w:rPr>
              <w:t xml:space="preserve"> </w:t>
            </w:r>
          </w:p>
        </w:tc>
      </w:tr>
    </w:tbl>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Pr="00C32996" w:rsidRDefault="00C32996" w:rsidP="00C32996">
      <w:pPr>
        <w:autoSpaceDE/>
        <w:autoSpaceDN/>
        <w:spacing w:line="259" w:lineRule="auto"/>
        <w:ind w:left="26"/>
        <w:jc w:val="center"/>
        <w:rPr>
          <w:rFonts w:ascii="Times New Roman" w:hAnsi="Times New Roman" w:cs="Times New Roman"/>
          <w:color w:val="000000"/>
          <w:sz w:val="24"/>
          <w:szCs w:val="22"/>
        </w:rPr>
      </w:pPr>
      <w:r w:rsidRPr="00C32996">
        <w:rPr>
          <w:rFonts w:ascii="Times New Roman" w:hAnsi="Times New Roman" w:cs="Times New Roman"/>
          <w:b/>
          <w:color w:val="000000"/>
          <w:sz w:val="24"/>
          <w:szCs w:val="22"/>
          <w:u w:val="single" w:color="000000"/>
        </w:rPr>
        <w:t>Wszelką korespondencję związaną z niniejszym postępowaniem należy adresować:</w:t>
      </w:r>
      <w:r w:rsidRPr="00C32996">
        <w:rPr>
          <w:rFonts w:ascii="Times New Roman" w:hAnsi="Times New Roman" w:cs="Times New Roman"/>
          <w:b/>
          <w:color w:val="000000"/>
          <w:sz w:val="24"/>
          <w:szCs w:val="22"/>
        </w:rPr>
        <w:t xml:space="preserve">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Pr="00C32996" w:rsidRDefault="00C32996" w:rsidP="00C32996">
      <w:pPr>
        <w:tabs>
          <w:tab w:val="center" w:pos="1454"/>
          <w:tab w:val="center" w:pos="2160"/>
          <w:tab w:val="center" w:pos="4261"/>
        </w:tabs>
        <w:autoSpaceDE/>
        <w:autoSpaceDN/>
        <w:spacing w:after="9" w:line="26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Nazwa:</w:t>
      </w:r>
      <w:r w:rsidRPr="00C32996">
        <w:rPr>
          <w:rFonts w:ascii="Times New Roman" w:hAnsi="Times New Roman" w:cs="Times New Roman"/>
          <w:b/>
          <w:color w:val="000000"/>
          <w:sz w:val="24"/>
          <w:szCs w:val="22"/>
        </w:rPr>
        <w:tab/>
      </w:r>
      <w:r w:rsidRPr="00C32996">
        <w:rPr>
          <w:rFonts w:ascii="Times New Roman" w:hAnsi="Times New Roman" w:cs="Times New Roman"/>
          <w:b/>
          <w:color w:val="000000"/>
          <w:sz w:val="24"/>
          <w:szCs w:val="22"/>
        </w:rPr>
        <w:tab/>
        <w:t xml:space="preserve">                        Powiat Suwalski </w:t>
      </w:r>
      <w:r w:rsidRPr="00C32996">
        <w:rPr>
          <w:rFonts w:ascii="Times New Roman" w:hAnsi="Times New Roman" w:cs="Times New Roman"/>
          <w:color w:val="000000"/>
          <w:sz w:val="24"/>
          <w:szCs w:val="22"/>
        </w:rPr>
        <w:t xml:space="preserve"> </w:t>
      </w:r>
    </w:p>
    <w:p w:rsidR="00C32996" w:rsidRPr="00C32996" w:rsidRDefault="00C32996" w:rsidP="00C32996">
      <w:pPr>
        <w:tabs>
          <w:tab w:val="center" w:pos="744"/>
          <w:tab w:val="center" w:pos="1454"/>
          <w:tab w:val="center" w:pos="2160"/>
          <w:tab w:val="center" w:pos="4442"/>
        </w:tabs>
        <w:autoSpaceDE/>
        <w:autoSpaceDN/>
        <w:spacing w:after="9" w:line="26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Wydział Programowania Inwestycji i Rozwoju </w:t>
      </w:r>
    </w:p>
    <w:p w:rsidR="00C32996" w:rsidRPr="00C32996" w:rsidRDefault="00C32996" w:rsidP="00C32996">
      <w:pPr>
        <w:tabs>
          <w:tab w:val="center" w:pos="1454"/>
          <w:tab w:val="center" w:pos="2160"/>
          <w:tab w:val="center" w:pos="4586"/>
        </w:tabs>
        <w:autoSpaceDE/>
        <w:autoSpaceDN/>
        <w:spacing w:after="9" w:line="26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Adres:</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ul. Świerkowa  60, 16-400  Suwałki </w:t>
      </w:r>
    </w:p>
    <w:p w:rsidR="00C32996" w:rsidRPr="00C32996" w:rsidRDefault="00C32996" w:rsidP="00C32996">
      <w:pPr>
        <w:autoSpaceDE/>
        <w:autoSpaceDN/>
        <w:spacing w:after="5" w:line="349" w:lineRule="auto"/>
        <w:ind w:left="33" w:hanging="10"/>
        <w:rPr>
          <w:rFonts w:ascii="Times New Roman" w:hAnsi="Times New Roman" w:cs="Times New Roman"/>
          <w:b/>
          <w:color w:val="000000"/>
          <w:sz w:val="24"/>
          <w:szCs w:val="22"/>
        </w:rPr>
      </w:pPr>
      <w:r>
        <w:rPr>
          <w:rFonts w:ascii="Times New Roman" w:hAnsi="Times New Roman" w:cs="Times New Roman"/>
          <w:b/>
          <w:color w:val="000000"/>
          <w:sz w:val="24"/>
          <w:szCs w:val="22"/>
        </w:rPr>
        <w:t xml:space="preserve">Strona internetowa:      </w:t>
      </w:r>
      <w:hyperlink r:id="rId8" w:history="1">
        <w:r w:rsidRPr="005A4FF1">
          <w:rPr>
            <w:rStyle w:val="Hipercze"/>
            <w:rFonts w:ascii="Times New Roman" w:hAnsi="Times New Roman" w:cs="Times New Roman"/>
            <w:b/>
            <w:sz w:val="24"/>
            <w:szCs w:val="22"/>
          </w:rPr>
          <w:t>www.powiat.suwalski.pl</w:t>
        </w:r>
      </w:hyperlink>
      <w:r w:rsidRPr="00C32996">
        <w:rPr>
          <w:rFonts w:ascii="Times New Roman" w:hAnsi="Times New Roman" w:cs="Times New Roman"/>
          <w:b/>
          <w:color w:val="000000"/>
          <w:sz w:val="24"/>
          <w:szCs w:val="22"/>
        </w:rPr>
        <w:br/>
        <w:t xml:space="preserve">e-mail:  </w:t>
      </w:r>
      <w:r>
        <w:rPr>
          <w:rFonts w:ascii="Times New Roman" w:hAnsi="Times New Roman" w:cs="Times New Roman"/>
          <w:b/>
          <w:color w:val="000000"/>
          <w:sz w:val="24"/>
          <w:szCs w:val="22"/>
        </w:rPr>
        <w:tab/>
        <w:t xml:space="preserve">                bok@</w:t>
      </w:r>
      <w:r w:rsidRPr="00C32996">
        <w:rPr>
          <w:rFonts w:ascii="Times New Roman" w:hAnsi="Times New Roman" w:cs="Times New Roman"/>
          <w:b/>
          <w:color w:val="000000"/>
          <w:sz w:val="24"/>
          <w:szCs w:val="22"/>
        </w:rPr>
        <w:t>powiat.suwalski.</w:t>
      </w:r>
      <w:r w:rsidRPr="00C32996">
        <w:rPr>
          <w:rFonts w:ascii="Times New Roman" w:hAnsi="Times New Roman" w:cs="Times New Roman"/>
          <w:color w:val="000000"/>
          <w:sz w:val="24"/>
          <w:szCs w:val="22"/>
          <w:u w:val="single" w:color="000000"/>
        </w:rPr>
        <w:t>pl</w:t>
      </w:r>
      <w:r w:rsidRPr="00C32996">
        <w:rPr>
          <w:rFonts w:ascii="Times New Roman" w:hAnsi="Times New Roman" w:cs="Times New Roman"/>
          <w:color w:val="000000"/>
          <w:sz w:val="24"/>
          <w:szCs w:val="22"/>
        </w:rPr>
        <w:t xml:space="preserve">  </w:t>
      </w:r>
      <w:r>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br/>
      </w:r>
      <w:proofErr w:type="spellStart"/>
      <w:r w:rsidRPr="00C32996">
        <w:rPr>
          <w:rFonts w:ascii="Times New Roman" w:hAnsi="Times New Roman" w:cs="Times New Roman"/>
          <w:b/>
          <w:color w:val="000000"/>
          <w:sz w:val="24"/>
          <w:szCs w:val="22"/>
        </w:rPr>
        <w:t>tel</w:t>
      </w:r>
      <w:proofErr w:type="spellEnd"/>
      <w:r w:rsidRPr="00C32996">
        <w:rPr>
          <w:rFonts w:ascii="Times New Roman" w:hAnsi="Times New Roman" w:cs="Times New Roman"/>
          <w:b/>
          <w:color w:val="000000"/>
          <w:sz w:val="24"/>
          <w:szCs w:val="22"/>
        </w:rPr>
        <w:t>:</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87 – 565-92-00 </w:t>
      </w:r>
      <w:r w:rsidRPr="00C32996">
        <w:rPr>
          <w:rFonts w:ascii="Times New Roman" w:hAnsi="Times New Roman" w:cs="Times New Roman"/>
          <w:color w:val="000000"/>
          <w:sz w:val="24"/>
          <w:szCs w:val="22"/>
        </w:rPr>
        <w:br/>
      </w:r>
      <w:r w:rsidRPr="00C32996">
        <w:rPr>
          <w:rFonts w:ascii="Times New Roman" w:hAnsi="Times New Roman" w:cs="Times New Roman"/>
          <w:b/>
          <w:color w:val="000000"/>
          <w:sz w:val="24"/>
          <w:szCs w:val="22"/>
        </w:rPr>
        <w:t>fax:</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87 – 566-47-18</w:t>
      </w:r>
      <w:r w:rsidRPr="00C32996">
        <w:rPr>
          <w:rFonts w:ascii="Times New Roman" w:hAnsi="Times New Roman" w:cs="Times New Roman"/>
          <w:b/>
          <w:color w:val="000000"/>
          <w:sz w:val="24"/>
          <w:szCs w:val="22"/>
        </w:rPr>
        <w:t xml:space="preserve">  </w:t>
      </w:r>
    </w:p>
    <w:p w:rsidR="00C32996" w:rsidRPr="00C32996" w:rsidRDefault="00C32996" w:rsidP="00C32996">
      <w:pPr>
        <w:autoSpaceDE/>
        <w:autoSpaceDN/>
        <w:spacing w:line="259" w:lineRule="auto"/>
        <w:ind w:left="93"/>
        <w:jc w:val="center"/>
        <w:rPr>
          <w:rFonts w:ascii="Times New Roman" w:hAnsi="Times New Roman" w:cs="Times New Roman"/>
          <w:b/>
          <w:color w:val="000000"/>
          <w:sz w:val="24"/>
          <w:szCs w:val="22"/>
        </w:rPr>
      </w:pPr>
      <w:r w:rsidRPr="00C32996">
        <w:rPr>
          <w:rFonts w:ascii="Times New Roman" w:hAnsi="Times New Roman" w:cs="Times New Roman"/>
          <w:b/>
          <w:color w:val="000000"/>
          <w:sz w:val="24"/>
          <w:szCs w:val="22"/>
        </w:rPr>
        <w:t xml:space="preserve">                                                                     Zatwierdzono dnia </w:t>
      </w:r>
      <w:r w:rsidR="008345CC">
        <w:rPr>
          <w:rFonts w:ascii="Times New Roman" w:hAnsi="Times New Roman" w:cs="Times New Roman"/>
          <w:b/>
          <w:color w:val="000000"/>
          <w:sz w:val="24"/>
          <w:szCs w:val="22"/>
        </w:rPr>
        <w:t>17.04.</w:t>
      </w:r>
      <w:r>
        <w:rPr>
          <w:rFonts w:ascii="Times New Roman" w:hAnsi="Times New Roman" w:cs="Times New Roman"/>
          <w:b/>
          <w:color w:val="000000"/>
          <w:sz w:val="24"/>
          <w:szCs w:val="22"/>
        </w:rPr>
        <w:t>2020</w:t>
      </w:r>
      <w:r w:rsidRPr="00C32996">
        <w:rPr>
          <w:rFonts w:ascii="Times New Roman" w:hAnsi="Times New Roman" w:cs="Times New Roman"/>
          <w:b/>
          <w:color w:val="000000"/>
          <w:sz w:val="24"/>
          <w:szCs w:val="22"/>
        </w:rPr>
        <w:t xml:space="preserve"> r.</w:t>
      </w:r>
    </w:p>
    <w:p w:rsidR="00C32996" w:rsidRPr="00A41965" w:rsidRDefault="00C32996" w:rsidP="00C32996">
      <w:pPr>
        <w:autoSpaceDE/>
        <w:autoSpaceDN/>
        <w:spacing w:line="259" w:lineRule="auto"/>
        <w:ind w:left="93"/>
        <w:jc w:val="center"/>
        <w:rPr>
          <w:rFonts w:ascii="Times New Roman" w:hAnsi="Times New Roman" w:cs="Times New Roman"/>
          <w:b/>
          <w:color w:val="000000"/>
          <w:sz w:val="28"/>
          <w:szCs w:val="28"/>
        </w:rPr>
      </w:pPr>
      <w:r w:rsidRPr="00C32996">
        <w:rPr>
          <w:rFonts w:ascii="Times New Roman" w:hAnsi="Times New Roman" w:cs="Times New Roman"/>
          <w:b/>
          <w:color w:val="000000"/>
          <w:sz w:val="24"/>
          <w:szCs w:val="22"/>
        </w:rPr>
        <w:t xml:space="preserve">      </w:t>
      </w:r>
      <w:r w:rsidRPr="00C32996">
        <w:rPr>
          <w:rFonts w:ascii="Times New Roman" w:hAnsi="Times New Roman" w:cs="Times New Roman"/>
          <w:b/>
          <w:color w:val="000000"/>
          <w:sz w:val="24"/>
          <w:szCs w:val="22"/>
        </w:rPr>
        <w:tab/>
      </w:r>
      <w:r w:rsidRPr="00C32996">
        <w:rPr>
          <w:rFonts w:ascii="Times New Roman" w:hAnsi="Times New Roman" w:cs="Times New Roman"/>
          <w:b/>
          <w:color w:val="000000"/>
          <w:sz w:val="24"/>
          <w:szCs w:val="22"/>
        </w:rPr>
        <w:tab/>
      </w:r>
      <w:r w:rsidRPr="00C32996">
        <w:rPr>
          <w:rFonts w:ascii="Times New Roman" w:hAnsi="Times New Roman" w:cs="Times New Roman"/>
          <w:b/>
          <w:color w:val="000000"/>
          <w:sz w:val="24"/>
          <w:szCs w:val="22"/>
        </w:rPr>
        <w:tab/>
      </w:r>
      <w:r w:rsidRPr="00C32996">
        <w:rPr>
          <w:rFonts w:ascii="Times New Roman" w:hAnsi="Times New Roman" w:cs="Times New Roman"/>
          <w:b/>
          <w:color w:val="000000"/>
          <w:sz w:val="24"/>
          <w:szCs w:val="22"/>
        </w:rPr>
        <w:tab/>
      </w:r>
      <w:r w:rsidR="00A41965">
        <w:rPr>
          <w:rFonts w:ascii="Times New Roman" w:hAnsi="Times New Roman" w:cs="Times New Roman"/>
          <w:b/>
          <w:color w:val="000000"/>
          <w:sz w:val="24"/>
          <w:szCs w:val="22"/>
        </w:rPr>
        <w:t xml:space="preserve">          </w:t>
      </w:r>
      <w:bookmarkStart w:id="0" w:name="_GoBack"/>
      <w:bookmarkEnd w:id="0"/>
      <w:r w:rsidR="00A41965">
        <w:rPr>
          <w:rFonts w:ascii="Times New Roman" w:hAnsi="Times New Roman" w:cs="Times New Roman"/>
          <w:b/>
          <w:color w:val="000000"/>
          <w:sz w:val="24"/>
          <w:szCs w:val="22"/>
        </w:rPr>
        <w:t xml:space="preserve">  </w:t>
      </w:r>
      <w:r w:rsidR="00A41965" w:rsidRPr="00A41965">
        <w:rPr>
          <w:rFonts w:ascii="Times New Roman" w:hAnsi="Times New Roman" w:cs="Times New Roman"/>
          <w:b/>
          <w:color w:val="000000"/>
          <w:sz w:val="28"/>
          <w:szCs w:val="28"/>
        </w:rPr>
        <w:t>Starosta</w:t>
      </w:r>
      <w:r w:rsidRPr="00A41965">
        <w:rPr>
          <w:rFonts w:ascii="Times New Roman" w:hAnsi="Times New Roman" w:cs="Times New Roman"/>
          <w:b/>
          <w:color w:val="000000"/>
          <w:sz w:val="28"/>
          <w:szCs w:val="28"/>
        </w:rPr>
        <w:tab/>
      </w:r>
    </w:p>
    <w:p w:rsidR="00A41965" w:rsidRPr="00C32996" w:rsidRDefault="00A41965" w:rsidP="00C32996">
      <w:pPr>
        <w:autoSpaceDE/>
        <w:autoSpaceDN/>
        <w:spacing w:line="259" w:lineRule="auto"/>
        <w:ind w:left="93"/>
        <w:jc w:val="center"/>
        <w:rPr>
          <w:rFonts w:ascii="Times New Roman" w:hAnsi="Times New Roman" w:cs="Times New Roman"/>
          <w:color w:val="000000"/>
          <w:sz w:val="24"/>
          <w:szCs w:val="22"/>
        </w:rPr>
      </w:pPr>
      <w:r>
        <w:rPr>
          <w:rFonts w:ascii="Times New Roman" w:hAnsi="Times New Roman" w:cs="Times New Roman"/>
          <w:b/>
          <w:color w:val="000000"/>
          <w:sz w:val="24"/>
          <w:szCs w:val="22"/>
        </w:rPr>
        <w:t xml:space="preserve">                                                       Witold Kowalewski</w:t>
      </w:r>
    </w:p>
    <w:p w:rsidR="00C32996" w:rsidRPr="00C32996" w:rsidRDefault="00C32996" w:rsidP="00C32996">
      <w:pPr>
        <w:autoSpaceDE/>
        <w:autoSpaceDN/>
        <w:spacing w:line="259" w:lineRule="auto"/>
        <w:ind w:left="93"/>
        <w:jc w:val="center"/>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Default="00C32996" w:rsidP="00C32996">
      <w:pPr>
        <w:autoSpaceDE/>
        <w:autoSpaceDN/>
        <w:spacing w:line="259" w:lineRule="auto"/>
        <w:ind w:left="38"/>
        <w:rPr>
          <w:rFonts w:ascii="Times New Roman" w:hAnsi="Times New Roman" w:cs="Times New Roman"/>
          <w:b/>
          <w:color w:val="000000"/>
          <w:sz w:val="24"/>
          <w:szCs w:val="22"/>
        </w:rPr>
      </w:pPr>
      <w:r w:rsidRPr="00C32996">
        <w:rPr>
          <w:rFonts w:ascii="Times New Roman" w:hAnsi="Times New Roman" w:cs="Times New Roman"/>
          <w:b/>
          <w:color w:val="000000"/>
          <w:sz w:val="24"/>
          <w:szCs w:val="22"/>
        </w:rPr>
        <w:t xml:space="preserve"> </w:t>
      </w:r>
    </w:p>
    <w:p w:rsidR="00C32996" w:rsidRDefault="00C32996" w:rsidP="00C32996">
      <w:pPr>
        <w:autoSpaceDE/>
        <w:autoSpaceDN/>
        <w:spacing w:line="259" w:lineRule="auto"/>
        <w:ind w:left="38"/>
        <w:rPr>
          <w:rFonts w:ascii="Times New Roman" w:hAnsi="Times New Roman" w:cs="Times New Roman"/>
          <w:b/>
          <w:color w:val="000000"/>
          <w:sz w:val="24"/>
          <w:szCs w:val="22"/>
        </w:rPr>
      </w:pPr>
    </w:p>
    <w:p w:rsidR="00C32996" w:rsidRDefault="00C32996" w:rsidP="00C32996">
      <w:pPr>
        <w:autoSpaceDE/>
        <w:autoSpaceDN/>
        <w:spacing w:line="259" w:lineRule="auto"/>
        <w:ind w:left="38"/>
        <w:rPr>
          <w:rFonts w:ascii="Times New Roman" w:hAnsi="Times New Roman" w:cs="Times New Roman"/>
          <w:b/>
          <w:color w:val="000000"/>
          <w:sz w:val="24"/>
          <w:szCs w:val="22"/>
        </w:rPr>
      </w:pPr>
      <w:r>
        <w:rPr>
          <w:rFonts w:ascii="Times New Roman" w:hAnsi="Times New Roman" w:cs="Times New Roman"/>
          <w:b/>
          <w:color w:val="000000"/>
          <w:sz w:val="24"/>
          <w:szCs w:val="22"/>
        </w:rPr>
        <w:t xml:space="preserve">                                                                                      …………………………………..</w:t>
      </w:r>
    </w:p>
    <w:p w:rsidR="00C32996" w:rsidRDefault="00C32996" w:rsidP="00C32996">
      <w:pPr>
        <w:autoSpaceDE/>
        <w:autoSpaceDN/>
        <w:spacing w:line="259" w:lineRule="auto"/>
        <w:ind w:left="38"/>
        <w:rPr>
          <w:rFonts w:ascii="Times New Roman" w:hAnsi="Times New Roman" w:cs="Times New Roman"/>
          <w:b/>
          <w:color w:val="000000"/>
          <w:sz w:val="24"/>
          <w:szCs w:val="22"/>
        </w:rPr>
      </w:pP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p>
    <w:p w:rsidR="00C32996" w:rsidRPr="00C32996" w:rsidRDefault="00C32996" w:rsidP="00C32996">
      <w:pPr>
        <w:autoSpaceDE/>
        <w:autoSpaceDN/>
        <w:spacing w:after="65" w:line="259" w:lineRule="auto"/>
        <w:ind w:left="38"/>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Default="00C32996" w:rsidP="00C32996">
      <w:pPr>
        <w:autoSpaceDE/>
        <w:autoSpaceDN/>
        <w:spacing w:line="259" w:lineRule="auto"/>
        <w:ind w:left="35"/>
        <w:jc w:val="center"/>
        <w:rPr>
          <w:rFonts w:ascii="Times New Roman" w:hAnsi="Times New Roman" w:cs="Times New Roman"/>
          <w:b/>
          <w:color w:val="000000"/>
          <w:sz w:val="32"/>
          <w:szCs w:val="22"/>
        </w:rPr>
      </w:pPr>
      <w:r w:rsidRPr="00C32996">
        <w:rPr>
          <w:rFonts w:ascii="Times New Roman" w:hAnsi="Times New Roman" w:cs="Times New Roman"/>
          <w:b/>
          <w:color w:val="000000"/>
          <w:sz w:val="28"/>
          <w:szCs w:val="22"/>
        </w:rPr>
        <w:t>znak postępowania:  PIR.042.1.</w:t>
      </w:r>
      <w:r w:rsidR="008345CC">
        <w:rPr>
          <w:rFonts w:ascii="Times New Roman" w:hAnsi="Times New Roman" w:cs="Times New Roman"/>
          <w:b/>
          <w:color w:val="000000"/>
          <w:sz w:val="28"/>
          <w:szCs w:val="22"/>
        </w:rPr>
        <w:t>3</w:t>
      </w:r>
      <w:r w:rsidR="009F2C5E">
        <w:rPr>
          <w:rFonts w:ascii="Times New Roman" w:hAnsi="Times New Roman" w:cs="Times New Roman"/>
          <w:b/>
          <w:color w:val="000000"/>
          <w:sz w:val="28"/>
          <w:szCs w:val="22"/>
        </w:rPr>
        <w:t>.2019</w:t>
      </w:r>
      <w:r w:rsidRPr="00C32996">
        <w:rPr>
          <w:rFonts w:ascii="Times New Roman" w:hAnsi="Times New Roman" w:cs="Times New Roman"/>
          <w:b/>
          <w:color w:val="000000"/>
          <w:sz w:val="32"/>
          <w:szCs w:val="22"/>
        </w:rPr>
        <w:t xml:space="preserve"> </w:t>
      </w:r>
    </w:p>
    <w:p w:rsidR="00BE2DC0" w:rsidRDefault="00BE2DC0" w:rsidP="00C32996">
      <w:pPr>
        <w:autoSpaceDE/>
        <w:autoSpaceDN/>
        <w:spacing w:line="259" w:lineRule="auto"/>
        <w:ind w:left="35"/>
        <w:jc w:val="center"/>
        <w:rPr>
          <w:rFonts w:ascii="Times New Roman" w:hAnsi="Times New Roman" w:cs="Times New Roman"/>
          <w:b/>
          <w:color w:val="000000"/>
          <w:sz w:val="32"/>
          <w:szCs w:val="22"/>
        </w:rPr>
      </w:pPr>
    </w:p>
    <w:p w:rsidR="00BE2DC0" w:rsidRPr="00C32996" w:rsidRDefault="00BE2DC0" w:rsidP="00C32996">
      <w:pPr>
        <w:autoSpaceDE/>
        <w:autoSpaceDN/>
        <w:spacing w:line="259" w:lineRule="auto"/>
        <w:ind w:left="35"/>
        <w:jc w:val="center"/>
        <w:rPr>
          <w:rFonts w:ascii="Times New Roman" w:hAnsi="Times New Roman" w:cs="Times New Roman"/>
          <w:color w:val="000000"/>
          <w:sz w:val="24"/>
          <w:szCs w:val="22"/>
        </w:rPr>
      </w:pPr>
    </w:p>
    <w:p w:rsidR="00C32996" w:rsidRPr="00D87BE6" w:rsidRDefault="00C32996" w:rsidP="00D87BE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lastRenderedPageBreak/>
        <w:t xml:space="preserve">Rozdział 1. Tryb udzielenia zamówienia publicznego oraz miejsca, w których zostało zamieszczone ogłoszenie o zamówieniu </w:t>
      </w:r>
    </w:p>
    <w:p w:rsidR="00C32996" w:rsidRPr="00C32996" w:rsidRDefault="00D87BE6" w:rsidP="00D87BE6">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1.</w:t>
      </w:r>
      <w:r w:rsidR="00C32996" w:rsidRPr="00C32996">
        <w:rPr>
          <w:rFonts w:ascii="Times New Roman" w:hAnsi="Times New Roman" w:cs="Times New Roman"/>
          <w:color w:val="000000"/>
          <w:sz w:val="24"/>
          <w:szCs w:val="22"/>
        </w:rPr>
        <w:t xml:space="preserve">Postępowanie o udzielanie zamówienia publicznego prowadzone jest w trybie </w:t>
      </w:r>
      <w:r w:rsidR="00C32996" w:rsidRPr="00C32996">
        <w:rPr>
          <w:rFonts w:ascii="Times New Roman" w:hAnsi="Times New Roman" w:cs="Times New Roman"/>
          <w:b/>
          <w:i/>
          <w:color w:val="000000"/>
          <w:sz w:val="24"/>
          <w:szCs w:val="22"/>
        </w:rPr>
        <w:t>przetargu nieograniczonego</w:t>
      </w:r>
      <w:r w:rsidR="00C32996" w:rsidRPr="00C32996">
        <w:rPr>
          <w:rFonts w:ascii="Times New Roman" w:hAnsi="Times New Roman" w:cs="Times New Roman"/>
          <w:b/>
          <w:color w:val="000000"/>
          <w:sz w:val="24"/>
          <w:szCs w:val="22"/>
        </w:rPr>
        <w:t>,</w:t>
      </w:r>
      <w:r w:rsidR="00C32996" w:rsidRPr="00C32996">
        <w:rPr>
          <w:rFonts w:ascii="Times New Roman" w:hAnsi="Times New Roman" w:cs="Times New Roman"/>
          <w:color w:val="000000"/>
          <w:sz w:val="24"/>
          <w:szCs w:val="22"/>
        </w:rPr>
        <w:t xml:space="preserve"> na podstawie przepisów ustawy z dnia  29 stycznia 2004 r. Prawo zamówień publicznych (</w:t>
      </w:r>
      <w:proofErr w:type="spellStart"/>
      <w:r w:rsidR="00C32996" w:rsidRPr="00C32996">
        <w:rPr>
          <w:rFonts w:ascii="Times New Roman" w:hAnsi="Times New Roman" w:cs="Times New Roman"/>
          <w:color w:val="000000"/>
          <w:sz w:val="24"/>
          <w:szCs w:val="22"/>
        </w:rPr>
        <w:t>t.j</w:t>
      </w:r>
      <w:proofErr w:type="spellEnd"/>
      <w:r w:rsidR="00C32996" w:rsidRPr="00C32996">
        <w:rPr>
          <w:rFonts w:ascii="Times New Roman" w:hAnsi="Times New Roman" w:cs="Times New Roman"/>
          <w:color w:val="000000"/>
          <w:sz w:val="24"/>
          <w:szCs w:val="22"/>
        </w:rPr>
        <w:t xml:space="preserve">. Dz. U. z 2019, poz. 1843) zwanej dalej ustawą oraz aktów wykonawczych do ustawy. </w:t>
      </w:r>
    </w:p>
    <w:p w:rsidR="00C32996" w:rsidRPr="00C32996" w:rsidRDefault="00D87BE6" w:rsidP="00D87BE6">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2</w:t>
      </w:r>
      <w:r w:rsidR="00D00C5F">
        <w:rPr>
          <w:rFonts w:ascii="Times New Roman" w:hAnsi="Times New Roman" w:cs="Times New Roman"/>
          <w:color w:val="000000"/>
          <w:sz w:val="24"/>
          <w:szCs w:val="22"/>
        </w:rPr>
        <w:t xml:space="preserve">. </w:t>
      </w:r>
      <w:r w:rsidR="00C32996" w:rsidRPr="00C32996">
        <w:rPr>
          <w:rFonts w:ascii="Times New Roman" w:hAnsi="Times New Roman" w:cs="Times New Roman"/>
          <w:color w:val="000000"/>
          <w:sz w:val="24"/>
          <w:szCs w:val="22"/>
        </w:rPr>
        <w:t xml:space="preserve">Miejsce publikacji ogłoszenia o przetargu: </w:t>
      </w:r>
    </w:p>
    <w:p w:rsidR="00C32996" w:rsidRPr="00C32996" w:rsidRDefault="00C32996" w:rsidP="00C32996">
      <w:pPr>
        <w:autoSpaceDE/>
        <w:autoSpaceDN/>
        <w:spacing w:after="9" w:line="269" w:lineRule="auto"/>
        <w:ind w:left="38" w:hanging="10"/>
        <w:jc w:val="both"/>
        <w:rPr>
          <w:rFonts w:ascii="Times New Roman" w:hAnsi="Times New Roman" w:cs="Times New Roman"/>
          <w:color w:val="000000"/>
          <w:sz w:val="24"/>
          <w:szCs w:val="22"/>
        </w:rPr>
      </w:pPr>
      <w:r w:rsidRPr="00C32996">
        <w:rPr>
          <w:rFonts w:ascii="Segoe UI Symbol" w:eastAsia="Segoe UI Symbol" w:hAnsi="Segoe UI Symbol" w:cs="Segoe UI Symbol"/>
          <w:color w:val="000000"/>
          <w:sz w:val="24"/>
          <w:szCs w:val="22"/>
        </w:rPr>
        <w:t></w:t>
      </w:r>
      <w:r w:rsidRPr="00C32996">
        <w:rPr>
          <w:rFonts w:ascii="Arial" w:eastAsia="Arial" w:hAnsi="Arial" w:cs="Arial"/>
          <w:color w:val="000000"/>
          <w:sz w:val="24"/>
          <w:szCs w:val="22"/>
        </w:rPr>
        <w:t xml:space="preserve"> </w:t>
      </w:r>
      <w:r w:rsidRPr="00C32996">
        <w:rPr>
          <w:rFonts w:ascii="Times New Roman" w:hAnsi="Times New Roman" w:cs="Times New Roman"/>
          <w:color w:val="000000"/>
          <w:sz w:val="24"/>
          <w:szCs w:val="22"/>
        </w:rPr>
        <w:t>Biuletyn Zamówień Publicznych,</w:t>
      </w:r>
      <w:r w:rsidRPr="00C32996">
        <w:rPr>
          <w:rFonts w:ascii="Times New Roman" w:hAnsi="Times New Roman" w:cs="Times New Roman"/>
          <w:b/>
          <w:i/>
          <w:color w:val="000000"/>
          <w:sz w:val="24"/>
          <w:szCs w:val="22"/>
        </w:rPr>
        <w:t xml:space="preserve"> </w:t>
      </w:r>
    </w:p>
    <w:p w:rsidR="00C32996" w:rsidRPr="00C32996" w:rsidRDefault="00C32996" w:rsidP="00C32996">
      <w:pPr>
        <w:autoSpaceDE/>
        <w:autoSpaceDN/>
        <w:spacing w:after="3" w:line="259" w:lineRule="auto"/>
        <w:ind w:left="38"/>
        <w:rPr>
          <w:rFonts w:ascii="Times New Roman" w:hAnsi="Times New Roman" w:cs="Times New Roman"/>
          <w:color w:val="000000"/>
          <w:sz w:val="24"/>
          <w:szCs w:val="22"/>
        </w:rPr>
      </w:pPr>
      <w:r w:rsidRPr="00C32996">
        <w:rPr>
          <w:rFonts w:ascii="Segoe UI Symbol" w:eastAsia="Segoe UI Symbol" w:hAnsi="Segoe UI Symbol" w:cs="Segoe UI Symbol"/>
          <w:color w:val="000000"/>
          <w:sz w:val="24"/>
          <w:szCs w:val="22"/>
        </w:rPr>
        <w:t></w:t>
      </w:r>
      <w:r w:rsidRPr="00C32996">
        <w:rPr>
          <w:rFonts w:ascii="Arial" w:eastAsia="Arial" w:hAnsi="Arial" w:cs="Arial"/>
          <w:color w:val="000000"/>
          <w:sz w:val="24"/>
          <w:szCs w:val="22"/>
        </w:rPr>
        <w:t xml:space="preserve"> </w:t>
      </w:r>
      <w:r w:rsidRPr="00C32996">
        <w:rPr>
          <w:rFonts w:ascii="Times New Roman" w:hAnsi="Times New Roman" w:cs="Times New Roman"/>
          <w:color w:val="000000"/>
          <w:sz w:val="24"/>
          <w:szCs w:val="22"/>
        </w:rPr>
        <w:t>strona internetowa – www.powiat.suwalski.pl</w:t>
      </w:r>
    </w:p>
    <w:p w:rsidR="00C32996" w:rsidRPr="00C32996" w:rsidRDefault="00C32996" w:rsidP="00C32996">
      <w:pPr>
        <w:autoSpaceDE/>
        <w:autoSpaceDN/>
        <w:spacing w:after="4" w:line="267" w:lineRule="auto"/>
        <w:ind w:left="33" w:hanging="10"/>
        <w:jc w:val="both"/>
        <w:rPr>
          <w:rFonts w:ascii="Times New Roman" w:hAnsi="Times New Roman" w:cs="Times New Roman"/>
          <w:color w:val="000000"/>
          <w:sz w:val="24"/>
          <w:szCs w:val="22"/>
        </w:rPr>
      </w:pPr>
      <w:r w:rsidRPr="00C32996">
        <w:rPr>
          <w:rFonts w:ascii="Segoe UI Symbol" w:eastAsia="Segoe UI Symbol" w:hAnsi="Segoe UI Symbol" w:cs="Segoe UI Symbol"/>
          <w:color w:val="000000"/>
          <w:sz w:val="24"/>
          <w:szCs w:val="22"/>
        </w:rPr>
        <w:t></w:t>
      </w:r>
      <w:r w:rsidRPr="00C32996">
        <w:rPr>
          <w:rFonts w:ascii="Arial" w:eastAsia="Arial" w:hAnsi="Arial" w:cs="Arial"/>
          <w:color w:val="000000"/>
          <w:sz w:val="24"/>
          <w:szCs w:val="22"/>
        </w:rPr>
        <w:t xml:space="preserve"> </w:t>
      </w:r>
      <w:r w:rsidRPr="00C32996">
        <w:rPr>
          <w:rFonts w:ascii="Times New Roman" w:hAnsi="Times New Roman" w:cs="Times New Roman"/>
          <w:color w:val="000000"/>
          <w:sz w:val="24"/>
          <w:szCs w:val="22"/>
        </w:rPr>
        <w:t xml:space="preserve">tablica ogłoszeń w siedzibie: Starostwo Powiatowe w Suwałkach, ul. Świerkowa 60,  16-400 </w:t>
      </w:r>
    </w:p>
    <w:p w:rsidR="00C32996" w:rsidRPr="00C32996" w:rsidRDefault="00C32996" w:rsidP="00327C55">
      <w:pPr>
        <w:autoSpaceDE/>
        <w:autoSpaceDN/>
        <w:spacing w:after="4" w:line="267" w:lineRule="auto"/>
        <w:ind w:left="40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Suwałki </w:t>
      </w:r>
    </w:p>
    <w:p w:rsidR="00C32996" w:rsidRPr="00D00C5F" w:rsidRDefault="00C32996" w:rsidP="00D00C5F">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2. Opis przedmiotu zamówienia  </w:t>
      </w:r>
    </w:p>
    <w:p w:rsidR="00C32996" w:rsidRPr="00C32996" w:rsidRDefault="00C32996" w:rsidP="00C32996">
      <w:pPr>
        <w:numPr>
          <w:ilvl w:val="0"/>
          <w:numId w:val="5"/>
        </w:numPr>
        <w:autoSpaceDE/>
        <w:autoSpaceDN/>
        <w:spacing w:after="5" w:line="268" w:lineRule="auto"/>
        <w:ind w:hanging="427"/>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Przedmiotem zamówienia</w:t>
      </w:r>
      <w:r w:rsidRPr="00C32996">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t xml:space="preserve">jest </w:t>
      </w:r>
      <w:r w:rsidRPr="00C32996">
        <w:rPr>
          <w:rFonts w:ascii="Times New Roman" w:hAnsi="Times New Roman" w:cs="Times New Roman"/>
          <w:b/>
          <w:color w:val="000000"/>
          <w:sz w:val="24"/>
          <w:szCs w:val="22"/>
        </w:rPr>
        <w:t>kompleksowa termomodernizacja  budynku w części stanowiącej siedzibę Domu Dziecka w Nowej Pawłówce, gmina Przerośl, Powiat Suwalski.</w:t>
      </w:r>
      <w:r w:rsidRPr="00C32996">
        <w:rPr>
          <w:rFonts w:ascii="Times New Roman" w:hAnsi="Times New Roman" w:cs="Times New Roman"/>
          <w:b/>
          <w:i/>
          <w:color w:val="000000"/>
          <w:sz w:val="24"/>
          <w:szCs w:val="22"/>
        </w:rPr>
        <w:t xml:space="preserve"> </w:t>
      </w:r>
    </w:p>
    <w:p w:rsidR="00C32996" w:rsidRPr="00C32996" w:rsidRDefault="00C32996" w:rsidP="00C32996">
      <w:pPr>
        <w:numPr>
          <w:ilvl w:val="0"/>
          <w:numId w:val="5"/>
        </w:numPr>
        <w:autoSpaceDE/>
        <w:autoSpaceDN/>
        <w:spacing w:after="5" w:line="268" w:lineRule="auto"/>
        <w:ind w:hanging="427"/>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Szczegółowy opis przedmiotu zamówienia zawiera</w:t>
      </w:r>
      <w:r w:rsidRPr="00C32996">
        <w:rPr>
          <w:rFonts w:ascii="Times New Roman" w:hAnsi="Times New Roman" w:cs="Times New Roman"/>
          <w:color w:val="0D0D0D"/>
          <w:sz w:val="24"/>
          <w:szCs w:val="22"/>
        </w:rPr>
        <w:t>: załącznik nr 9 do</w:t>
      </w:r>
      <w:r w:rsidRPr="00C32996">
        <w:rPr>
          <w:rFonts w:ascii="Times New Roman" w:hAnsi="Times New Roman" w:cs="Times New Roman"/>
          <w:color w:val="000000"/>
          <w:sz w:val="24"/>
          <w:szCs w:val="22"/>
        </w:rPr>
        <w:t xml:space="preserve"> SIWZ, dokumentacja projektowa, szczegółowe specyfikacje techniczne oraz przedmiary robót.</w:t>
      </w:r>
      <w:r w:rsidRPr="00C32996">
        <w:rPr>
          <w:rFonts w:ascii="Times New Roman" w:hAnsi="Times New Roman" w:cs="Times New Roman"/>
          <w:b/>
          <w:i/>
          <w:color w:val="000000"/>
          <w:sz w:val="24"/>
          <w:szCs w:val="22"/>
        </w:rPr>
        <w:t xml:space="preserve"> </w:t>
      </w:r>
      <w:r w:rsidRPr="00C32996">
        <w:rPr>
          <w:rFonts w:ascii="Times New Roman" w:hAnsi="Times New Roman" w:cs="Times New Roman"/>
          <w:color w:val="000000"/>
          <w:sz w:val="24"/>
          <w:szCs w:val="24"/>
        </w:rPr>
        <w:t xml:space="preserve"> Przedmiar, co do zasady, pełni funkcje pomocniczą, zawiera jedynie zestawienie przewidywanych robót w celu zobrazowania skali zamierzenia budowlanego  i ułatwienie Wykonawcy oszacowania kosztów realizacji inwestycji.</w:t>
      </w:r>
    </w:p>
    <w:p w:rsidR="00C32996" w:rsidRPr="00327C55" w:rsidRDefault="00C32996" w:rsidP="00327C55">
      <w:pPr>
        <w:numPr>
          <w:ilvl w:val="0"/>
          <w:numId w:val="5"/>
        </w:numPr>
        <w:autoSpaceDE/>
        <w:autoSpaceDN/>
        <w:spacing w:after="5" w:line="268" w:lineRule="auto"/>
        <w:ind w:hanging="427"/>
        <w:jc w:val="both"/>
        <w:rPr>
          <w:rFonts w:ascii="Times New Roman" w:hAnsi="Times New Roman" w:cs="Times New Roman"/>
          <w:color w:val="000000"/>
          <w:sz w:val="24"/>
          <w:szCs w:val="22"/>
        </w:rPr>
      </w:pPr>
      <w:r w:rsidRPr="00327C55">
        <w:rPr>
          <w:rFonts w:ascii="Times New Roman" w:hAnsi="Times New Roman" w:cs="Times New Roman"/>
          <w:color w:val="000000"/>
          <w:sz w:val="24"/>
          <w:szCs w:val="22"/>
        </w:rPr>
        <w:t>W związku z tym, że prace odbywać się będą na czynnym obiekcie, w budynku znajduje się siedziba Domu Dziecka oraz Szkoła Podstawowa, Wykonawca zobowiązany jest uzgodnić każdorazowo z użytkownikiem obiektu, za pośrednictwem Zamawiającego,  harmonogram rzeczowo-finansowy zawierający ustalenia w jakich okresach poszczególne części budynku będą udostępnione Wykonawcy. Zamawiający wymaga, że  w trakcie robót niezbędna  będzie ciepła woda na potrzeby wychowanków Domu  Dziecka, natomiast w drugiej połowie września 2020 roku konieczne będzie ogrzewanie budynku</w:t>
      </w:r>
      <w:r w:rsidR="00327C55" w:rsidRPr="00327C55">
        <w:rPr>
          <w:rFonts w:ascii="Times New Roman" w:hAnsi="Times New Roman" w:cs="Times New Roman"/>
          <w:color w:val="000000"/>
          <w:sz w:val="24"/>
          <w:szCs w:val="22"/>
        </w:rPr>
        <w:t xml:space="preserve"> aż do zakończenia sezonu grzewczego  w 2021 r.</w:t>
      </w:r>
      <w:r w:rsidRPr="00327C55">
        <w:rPr>
          <w:rFonts w:ascii="Times New Roman" w:hAnsi="Times New Roman" w:cs="Times New Roman"/>
          <w:b/>
          <w:i/>
          <w:color w:val="000000"/>
          <w:sz w:val="24"/>
          <w:szCs w:val="22"/>
        </w:rPr>
        <w:t xml:space="preserve"> </w:t>
      </w:r>
    </w:p>
    <w:p w:rsidR="00C32996" w:rsidRPr="00C32996" w:rsidRDefault="00C32996" w:rsidP="00C32996">
      <w:pPr>
        <w:numPr>
          <w:ilvl w:val="0"/>
          <w:numId w:val="5"/>
        </w:numPr>
        <w:autoSpaceDE/>
        <w:autoSpaceDN/>
        <w:spacing w:after="9" w:line="269" w:lineRule="auto"/>
        <w:ind w:hanging="427"/>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Przedmiot zamówienia należy wykonać z zastosowaniem materiałów i urządzeń określonych w dokumentacji projektowej i ST.  </w:t>
      </w:r>
    </w:p>
    <w:p w:rsidR="00C32996" w:rsidRPr="00C32996" w:rsidRDefault="00C32996" w:rsidP="00C32996">
      <w:pPr>
        <w:numPr>
          <w:ilvl w:val="0"/>
          <w:numId w:val="5"/>
        </w:numPr>
        <w:autoSpaceDE/>
        <w:autoSpaceDN/>
        <w:spacing w:after="9" w:line="269" w:lineRule="auto"/>
        <w:ind w:hanging="427"/>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w opisie przedmiotu zamówienia znajduje się jakakolwiek nazwa,  znak towarowy, patent czy pochodzenie należy przyjąć, że Zamawiający podał taki opis ze wskazaniem na typ i dopuszcza składanie ofert równoważnych o parametrach </w:t>
      </w:r>
      <w:proofErr w:type="spellStart"/>
      <w:r w:rsidRPr="00C32996">
        <w:rPr>
          <w:rFonts w:ascii="Times New Roman" w:hAnsi="Times New Roman" w:cs="Times New Roman"/>
          <w:color w:val="000000"/>
          <w:sz w:val="24"/>
          <w:szCs w:val="22"/>
        </w:rPr>
        <w:t>techniczno</w:t>
      </w:r>
      <w:proofErr w:type="spellEnd"/>
      <w:r w:rsidRPr="00C32996">
        <w:rPr>
          <w:rFonts w:ascii="Times New Roman" w:hAnsi="Times New Roman" w:cs="Times New Roman"/>
          <w:color w:val="000000"/>
          <w:sz w:val="24"/>
          <w:szCs w:val="22"/>
        </w:rPr>
        <w:t xml:space="preserve"> / </w:t>
      </w:r>
      <w:proofErr w:type="spellStart"/>
      <w:r w:rsidRPr="00C32996">
        <w:rPr>
          <w:rFonts w:ascii="Times New Roman" w:hAnsi="Times New Roman" w:cs="Times New Roman"/>
          <w:color w:val="000000"/>
          <w:sz w:val="24"/>
          <w:szCs w:val="22"/>
        </w:rPr>
        <w:t>eksploatacyjno</w:t>
      </w:r>
      <w:proofErr w:type="spellEnd"/>
      <w:r w:rsidRPr="00C32996">
        <w:rPr>
          <w:rFonts w:ascii="Times New Roman" w:hAnsi="Times New Roman" w:cs="Times New Roman"/>
          <w:color w:val="000000"/>
          <w:sz w:val="24"/>
          <w:szCs w:val="22"/>
        </w:rPr>
        <w:t xml:space="preserve"> / użytkowych nie gorszych niż te, podane pod pojęciem typu. </w:t>
      </w:r>
      <w:r>
        <w:rPr>
          <w:rFonts w:ascii="Times New Roman" w:hAnsi="Times New Roman" w:cs="Times New Roman"/>
          <w:color w:val="000000"/>
          <w:sz w:val="24"/>
          <w:szCs w:val="22"/>
        </w:rPr>
        <w:t xml:space="preserve">W przypadku gdy w formularzach cenowych, ST , dokumentacji technicznej zawarto odniesienie do norm, europejskich ocen technicznych, aprobat, specyfikacji technicznych i systemów referencji technicznych, o których mowa w art. 30 ust. 1 pkt. 2 i ust.3 ustawy </w:t>
      </w:r>
      <w:proofErr w:type="spellStart"/>
      <w:r>
        <w:rPr>
          <w:rFonts w:ascii="Times New Roman" w:hAnsi="Times New Roman" w:cs="Times New Roman"/>
          <w:color w:val="000000"/>
          <w:sz w:val="24"/>
          <w:szCs w:val="22"/>
        </w:rPr>
        <w:t>Pzp</w:t>
      </w:r>
      <w:proofErr w:type="spellEnd"/>
      <w:r>
        <w:rPr>
          <w:rFonts w:ascii="Times New Roman" w:hAnsi="Times New Roman" w:cs="Times New Roman"/>
          <w:color w:val="000000"/>
          <w:sz w:val="24"/>
          <w:szCs w:val="22"/>
        </w:rPr>
        <w:t>, Zamawiający dopuszcza oferowanie materiałów i rozwiązań równoważnych pod warunkiem, że zapewniają</w:t>
      </w:r>
      <w:r w:rsidR="002F7E6B">
        <w:rPr>
          <w:rFonts w:ascii="Times New Roman" w:hAnsi="Times New Roman" w:cs="Times New Roman"/>
          <w:color w:val="000000"/>
          <w:sz w:val="24"/>
          <w:szCs w:val="22"/>
        </w:rPr>
        <w:t xml:space="preserve"> uzyskanie parametrów technicznych nie gorszych od określonych w dokumentacji. W przypadku oferowania rozwiązań równoważnych w stosunku do rozwiązań określonych w dokumentacji, wykonawca zobowiązany jest do  wypełnienia wymogu wynikającego z  ustawy </w:t>
      </w:r>
      <w:proofErr w:type="spellStart"/>
      <w:r w:rsidR="002F7E6B">
        <w:rPr>
          <w:rFonts w:ascii="Times New Roman" w:hAnsi="Times New Roman" w:cs="Times New Roman"/>
          <w:color w:val="000000"/>
          <w:sz w:val="24"/>
          <w:szCs w:val="22"/>
        </w:rPr>
        <w:t>Pzp</w:t>
      </w:r>
      <w:proofErr w:type="spellEnd"/>
      <w:r w:rsidR="002F7E6B">
        <w:rPr>
          <w:rFonts w:ascii="Times New Roman" w:hAnsi="Times New Roman" w:cs="Times New Roman"/>
          <w:color w:val="000000"/>
          <w:sz w:val="24"/>
          <w:szCs w:val="22"/>
        </w:rPr>
        <w:t>.</w:t>
      </w:r>
    </w:p>
    <w:p w:rsidR="00C32996" w:rsidRPr="00C32996" w:rsidRDefault="00C32996" w:rsidP="00C32996">
      <w:pPr>
        <w:numPr>
          <w:ilvl w:val="0"/>
          <w:numId w:val="5"/>
        </w:numPr>
        <w:autoSpaceDE/>
        <w:autoSpaceDN/>
        <w:spacing w:after="9" w:line="269" w:lineRule="auto"/>
        <w:ind w:hanging="427"/>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który powołuje się na rozwiązania równoważne jest obowiązany wykazać, że oferowane przez niego materiały, urządzenia i roboty budowlane spełniają określone wymagania przez Zamawiającego. </w:t>
      </w:r>
    </w:p>
    <w:p w:rsidR="00C32996" w:rsidRPr="00327C55" w:rsidRDefault="00C32996" w:rsidP="00327C55">
      <w:pPr>
        <w:numPr>
          <w:ilvl w:val="0"/>
          <w:numId w:val="5"/>
        </w:numPr>
        <w:autoSpaceDE/>
        <w:autoSpaceDN/>
        <w:spacing w:after="9" w:line="269" w:lineRule="auto"/>
        <w:ind w:hanging="427"/>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Obowiązek udowodnienia, że materiał (wyrób) jest równoważny w stosunku do wymogu określonego przez Zamawiającego spoczywa na składającym ofertę - Wykonawca </w:t>
      </w:r>
      <w:r w:rsidRPr="00C32996">
        <w:rPr>
          <w:rFonts w:ascii="Times New Roman" w:hAnsi="Times New Roman" w:cs="Times New Roman"/>
          <w:color w:val="000000"/>
          <w:sz w:val="24"/>
          <w:szCs w:val="22"/>
        </w:rPr>
        <w:lastRenderedPageBreak/>
        <w:t xml:space="preserve">zobowiązany jest przedłożyć odpowiednie dokumenty, opisujące parametry </w:t>
      </w:r>
      <w:proofErr w:type="spellStart"/>
      <w:r w:rsidRPr="00C32996">
        <w:rPr>
          <w:rFonts w:ascii="Times New Roman" w:hAnsi="Times New Roman" w:cs="Times New Roman"/>
          <w:color w:val="000000"/>
          <w:sz w:val="24"/>
          <w:szCs w:val="22"/>
        </w:rPr>
        <w:t>techniczno</w:t>
      </w:r>
      <w:proofErr w:type="spellEnd"/>
      <w:r w:rsidRPr="00C32996">
        <w:rPr>
          <w:rFonts w:ascii="Times New Roman" w:hAnsi="Times New Roman" w:cs="Times New Roman"/>
          <w:color w:val="000000"/>
          <w:sz w:val="24"/>
          <w:szCs w:val="22"/>
        </w:rPr>
        <w:t xml:space="preserve"> – jakościowe, wymagane prawem certyfikaty i inne dokumenty, dopuszczające dane materiały (wyroby) do użytkowania oraz pozwalające jednoznacznie stwierdzić, że są one równoważne (pod rygorem odrzucenia oferty). </w:t>
      </w:r>
    </w:p>
    <w:p w:rsidR="00C32996" w:rsidRPr="00C32996" w:rsidRDefault="00C32996" w:rsidP="00C32996">
      <w:pPr>
        <w:autoSpaceDE/>
        <w:autoSpaceDN/>
        <w:ind w:left="48" w:hanging="10"/>
        <w:jc w:val="both"/>
        <w:outlineLvl w:val="1"/>
        <w:rPr>
          <w:rFonts w:ascii="Times New Roman" w:hAnsi="Times New Roman" w:cs="Times New Roman"/>
          <w:color w:val="00000A"/>
          <w:sz w:val="24"/>
          <w:szCs w:val="24"/>
        </w:rPr>
      </w:pPr>
      <w:r w:rsidRPr="00C32996">
        <w:rPr>
          <w:rFonts w:ascii="Times New Roman" w:hAnsi="Times New Roman" w:cs="Times New Roman"/>
          <w:color w:val="000000"/>
          <w:sz w:val="24"/>
          <w:szCs w:val="22"/>
        </w:rPr>
        <w:t xml:space="preserve">Zamówienie dotyczy projektu finansowanego ze środków UE z </w:t>
      </w:r>
      <w:r w:rsidRPr="00C32996">
        <w:rPr>
          <w:rFonts w:ascii="Times New Roman" w:hAnsi="Times New Roman" w:cs="Times New Roman"/>
          <w:color w:val="00000A"/>
          <w:sz w:val="24"/>
          <w:szCs w:val="24"/>
        </w:rPr>
        <w:t>Regionalnego Programu Operacyjnego Województwa Podlaskiego na lata 2014-2020 Osi Priorytetowej V Gospodarka Niskoemisyjna Działanie 5.3. Efektywność energetyczna w sektorze mieszkaniowym i budynkach użyteczności publicznej, Poddziałanie 5.3.1 Efektywność energetyczna w budynkach publicznych w tym w budownictwo komunalne.</w:t>
      </w:r>
    </w:p>
    <w:p w:rsidR="00C32996" w:rsidRPr="00C32996" w:rsidRDefault="00C32996" w:rsidP="00C32996">
      <w:pPr>
        <w:autoSpaceDE/>
        <w:autoSpaceDN/>
        <w:spacing w:after="22" w:line="259" w:lineRule="auto"/>
        <w:ind w:left="33" w:hanging="10"/>
        <w:rPr>
          <w:rFonts w:ascii="Times New Roman" w:hAnsi="Times New Roman" w:cs="Times New Roman"/>
          <w:color w:val="000000"/>
          <w:sz w:val="24"/>
          <w:szCs w:val="22"/>
        </w:rPr>
      </w:pPr>
      <w:r w:rsidRPr="00C32996">
        <w:rPr>
          <w:rFonts w:ascii="Times New Roman" w:hAnsi="Times New Roman" w:cs="Times New Roman"/>
          <w:b/>
          <w:color w:val="000000"/>
          <w:sz w:val="24"/>
          <w:szCs w:val="22"/>
          <w:u w:val="single" w:color="000000"/>
        </w:rPr>
        <w:t>Kod CPV:</w:t>
      </w:r>
      <w:r w:rsidRPr="00C32996">
        <w:rPr>
          <w:rFonts w:ascii="Times New Roman" w:hAnsi="Times New Roman" w:cs="Times New Roman"/>
          <w:b/>
          <w:color w:val="000000"/>
          <w:sz w:val="24"/>
          <w:szCs w:val="22"/>
        </w:rPr>
        <w:t xml:space="preserve">  </w:t>
      </w:r>
    </w:p>
    <w:p w:rsidR="00C32996" w:rsidRPr="00C32996" w:rsidRDefault="00C32996" w:rsidP="00C32996">
      <w:pPr>
        <w:autoSpaceDE/>
        <w:autoSpaceDN/>
        <w:spacing w:after="5" w:line="268" w:lineRule="auto"/>
        <w:ind w:left="33" w:hanging="10"/>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45000000-7  Roboty budowlane </w:t>
      </w:r>
    </w:p>
    <w:p w:rsidR="00C32996" w:rsidRPr="00C32996" w:rsidRDefault="00C32996" w:rsidP="00C32996">
      <w:pPr>
        <w:autoSpaceDE/>
        <w:autoSpaceDN/>
        <w:spacing w:after="5" w:line="268" w:lineRule="auto"/>
        <w:ind w:left="33" w:hanging="10"/>
        <w:rPr>
          <w:rFonts w:ascii="Times New Roman" w:hAnsi="Times New Roman" w:cs="Times New Roman"/>
          <w:b/>
          <w:color w:val="000000"/>
          <w:sz w:val="24"/>
          <w:szCs w:val="22"/>
        </w:rPr>
      </w:pPr>
      <w:r w:rsidRPr="00C32996">
        <w:rPr>
          <w:rFonts w:ascii="Times New Roman" w:hAnsi="Times New Roman" w:cs="Times New Roman"/>
          <w:b/>
          <w:color w:val="000000"/>
          <w:sz w:val="24"/>
          <w:szCs w:val="22"/>
        </w:rPr>
        <w:t xml:space="preserve">45321000-3  Roboty remontowe i renowacyjne </w:t>
      </w:r>
    </w:p>
    <w:p w:rsidR="00C32996" w:rsidRPr="00C32996" w:rsidRDefault="00C32996" w:rsidP="00C32996">
      <w:pPr>
        <w:autoSpaceDE/>
        <w:autoSpaceDN/>
        <w:spacing w:after="5" w:line="268" w:lineRule="auto"/>
        <w:rPr>
          <w:rFonts w:ascii="Times New Roman" w:hAnsi="Times New Roman" w:cs="Times New Roman"/>
          <w:b/>
          <w:color w:val="000000"/>
          <w:sz w:val="24"/>
          <w:szCs w:val="22"/>
        </w:rPr>
      </w:pPr>
      <w:r w:rsidRPr="00C32996">
        <w:rPr>
          <w:rFonts w:ascii="Times New Roman" w:hAnsi="Times New Roman" w:cs="Times New Roman"/>
          <w:b/>
          <w:color w:val="000000"/>
          <w:sz w:val="24"/>
          <w:szCs w:val="22"/>
        </w:rPr>
        <w:t xml:space="preserve">45331100-7   Instalowanie centralnego ogrzewania </w:t>
      </w:r>
    </w:p>
    <w:p w:rsidR="00C32996" w:rsidRPr="00C32996" w:rsidRDefault="00C32996" w:rsidP="00C32996">
      <w:pPr>
        <w:autoSpaceDE/>
        <w:autoSpaceDN/>
        <w:spacing w:after="5" w:line="268" w:lineRule="auto"/>
        <w:ind w:left="33" w:hanging="10"/>
        <w:rPr>
          <w:rFonts w:ascii="Times New Roman" w:hAnsi="Times New Roman" w:cs="Times New Roman"/>
          <w:color w:val="000000"/>
          <w:sz w:val="24"/>
          <w:szCs w:val="22"/>
        </w:rPr>
      </w:pPr>
      <w:r w:rsidRPr="00C32996">
        <w:rPr>
          <w:rFonts w:ascii="Times New Roman" w:hAnsi="Times New Roman" w:cs="Times New Roman"/>
          <w:b/>
          <w:color w:val="000000"/>
          <w:sz w:val="24"/>
          <w:szCs w:val="22"/>
        </w:rPr>
        <w:t>45331000-6 Instalowanie urządzeń  grzewczych, wentylacyjnych i klimatyzacyjnych</w:t>
      </w:r>
    </w:p>
    <w:p w:rsidR="00C32996" w:rsidRPr="00C32996" w:rsidRDefault="00C32996" w:rsidP="00C32996">
      <w:pPr>
        <w:autoSpaceDE/>
        <w:autoSpaceDN/>
        <w:spacing w:after="5" w:line="268"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45330000-9   Hydraulika i roboty sanitarne instalacja pomp ciepła</w:t>
      </w:r>
    </w:p>
    <w:p w:rsidR="00C32996" w:rsidRPr="00C32996" w:rsidRDefault="00C32996" w:rsidP="00C32996">
      <w:pPr>
        <w:autoSpaceDE/>
        <w:autoSpaceDN/>
        <w:spacing w:after="12" w:line="259" w:lineRule="auto"/>
        <w:ind w:left="38"/>
        <w:rPr>
          <w:rFonts w:ascii="Times New Roman" w:hAnsi="Times New Roman" w:cs="Times New Roman"/>
          <w:b/>
          <w:color w:val="000000"/>
          <w:sz w:val="24"/>
          <w:szCs w:val="22"/>
        </w:rPr>
      </w:pPr>
      <w:r w:rsidRPr="00C32996">
        <w:rPr>
          <w:rFonts w:ascii="Times New Roman" w:hAnsi="Times New Roman" w:cs="Times New Roman"/>
          <w:b/>
          <w:color w:val="000000"/>
          <w:sz w:val="24"/>
          <w:szCs w:val="22"/>
        </w:rPr>
        <w:t>45120000-4  Próbne wiercenia i wykopy</w:t>
      </w:r>
    </w:p>
    <w:p w:rsidR="00C32996" w:rsidRPr="00C32996" w:rsidRDefault="00C32996" w:rsidP="00C32996">
      <w:pPr>
        <w:autoSpaceDE/>
        <w:autoSpaceDN/>
        <w:spacing w:after="5" w:line="268" w:lineRule="auto"/>
        <w:ind w:left="33" w:hanging="10"/>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45311000-0   Roboty w zakresie okablowania oraz instalacji elektrycznych </w:t>
      </w:r>
    </w:p>
    <w:p w:rsidR="00C32996" w:rsidRPr="00C32996" w:rsidRDefault="00C32996" w:rsidP="00C32996">
      <w:pPr>
        <w:autoSpaceDE/>
        <w:autoSpaceDN/>
        <w:spacing w:after="12"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45311200-2   Roboty demontażowe, montaż opraw, instalacja fotowoltaiczna</w:t>
      </w:r>
    </w:p>
    <w:p w:rsidR="00C32996" w:rsidRPr="00C32996" w:rsidRDefault="00C32996" w:rsidP="00C32996">
      <w:pPr>
        <w:shd w:val="clear" w:color="auto" w:fill="E6E6E6"/>
        <w:autoSpaceDE/>
        <w:autoSpaceDN/>
        <w:spacing w:after="12" w:line="249" w:lineRule="auto"/>
        <w:ind w:left="33" w:hanging="10"/>
        <w:jc w:val="both"/>
        <w:rPr>
          <w:rFonts w:ascii="Times New Roman" w:hAnsi="Times New Roman" w:cs="Times New Roman"/>
          <w:color w:val="000000"/>
          <w:sz w:val="24"/>
          <w:szCs w:val="22"/>
        </w:rPr>
      </w:pPr>
      <w:r w:rsidRPr="00C32996">
        <w:rPr>
          <w:rFonts w:ascii="Times New Roman" w:hAnsi="Times New Roman" w:cs="Times New Roman"/>
          <w:b/>
          <w:i/>
          <w:color w:val="000000"/>
          <w:sz w:val="28"/>
          <w:szCs w:val="22"/>
        </w:rPr>
        <w:t xml:space="preserve">Rozdział 3. Oferty częściowe </w:t>
      </w:r>
    </w:p>
    <w:p w:rsidR="00C32996" w:rsidRPr="00C32996" w:rsidRDefault="00C32996" w:rsidP="00327C55">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Zamawiający nie dopuszcza składania ofert częściowych. </w:t>
      </w:r>
    </w:p>
    <w:p w:rsidR="00C32996" w:rsidRPr="00C32996" w:rsidRDefault="00C32996" w:rsidP="00C32996">
      <w:pPr>
        <w:autoSpaceDE/>
        <w:autoSpaceDN/>
        <w:spacing w:after="21"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shd w:val="clear" w:color="auto" w:fill="E6E6E6"/>
        <w:autoSpaceDE/>
        <w:autoSpaceDN/>
        <w:spacing w:after="12" w:line="249" w:lineRule="auto"/>
        <w:ind w:left="33" w:hanging="10"/>
        <w:jc w:val="both"/>
        <w:rPr>
          <w:rFonts w:ascii="Times New Roman" w:hAnsi="Times New Roman" w:cs="Times New Roman"/>
          <w:color w:val="000000"/>
          <w:sz w:val="24"/>
          <w:szCs w:val="22"/>
        </w:rPr>
      </w:pPr>
      <w:r w:rsidRPr="00C32996">
        <w:rPr>
          <w:rFonts w:ascii="Times New Roman" w:hAnsi="Times New Roman" w:cs="Times New Roman"/>
          <w:b/>
          <w:i/>
          <w:color w:val="000000"/>
          <w:sz w:val="28"/>
          <w:szCs w:val="22"/>
        </w:rPr>
        <w:t xml:space="preserve">Rozdział 4. Informacja o możliwości lub wymogu złożenia oferty wariantowej </w:t>
      </w:r>
    </w:p>
    <w:p w:rsidR="00C32996" w:rsidRPr="00C32996" w:rsidRDefault="00C32996" w:rsidP="00327C55">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Zamawiający nie dopuszcza składania ofert wariantowych. </w:t>
      </w:r>
    </w:p>
    <w:p w:rsidR="00C32996" w:rsidRPr="00C32996" w:rsidRDefault="00C32996" w:rsidP="00C32996">
      <w:pPr>
        <w:autoSpaceDE/>
        <w:autoSpaceDN/>
        <w:spacing w:after="16"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shd w:val="clear" w:color="auto" w:fill="E6E6E6"/>
        <w:autoSpaceDE/>
        <w:autoSpaceDN/>
        <w:spacing w:after="12" w:line="249" w:lineRule="auto"/>
        <w:ind w:left="33" w:hanging="10"/>
        <w:jc w:val="both"/>
        <w:rPr>
          <w:rFonts w:ascii="Times New Roman" w:hAnsi="Times New Roman" w:cs="Times New Roman"/>
          <w:color w:val="000000"/>
          <w:sz w:val="24"/>
          <w:szCs w:val="22"/>
        </w:rPr>
      </w:pPr>
      <w:r w:rsidRPr="00C32996">
        <w:rPr>
          <w:rFonts w:ascii="Times New Roman" w:hAnsi="Times New Roman" w:cs="Times New Roman"/>
          <w:b/>
          <w:i/>
          <w:color w:val="000000"/>
          <w:sz w:val="28"/>
          <w:szCs w:val="22"/>
        </w:rPr>
        <w:t xml:space="preserve">Rozdział 5. Informacje o przewidywanych zamówieniach, o których mowa w art. 67 ust. 1 pkt. 6 i 7  </w:t>
      </w:r>
    </w:p>
    <w:p w:rsidR="00C32996" w:rsidRPr="00C32996" w:rsidRDefault="00C32996" w:rsidP="00327C55">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Zamawiający nie przewiduje udzielenia zamówienia uzupełniającego. </w:t>
      </w:r>
    </w:p>
    <w:p w:rsidR="00C32996" w:rsidRPr="00C32996" w:rsidRDefault="00C32996" w:rsidP="00C32996">
      <w:pPr>
        <w:autoSpaceDE/>
        <w:autoSpaceDN/>
        <w:spacing w:after="21"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shd w:val="clear" w:color="auto" w:fill="E6E6E6"/>
        <w:autoSpaceDE/>
        <w:autoSpaceDN/>
        <w:spacing w:after="12" w:line="249" w:lineRule="auto"/>
        <w:ind w:left="33" w:hanging="10"/>
        <w:jc w:val="both"/>
        <w:rPr>
          <w:rFonts w:ascii="Times New Roman" w:hAnsi="Times New Roman" w:cs="Times New Roman"/>
          <w:color w:val="000000"/>
          <w:sz w:val="24"/>
          <w:szCs w:val="22"/>
        </w:rPr>
      </w:pPr>
      <w:r w:rsidRPr="00C32996">
        <w:rPr>
          <w:rFonts w:ascii="Times New Roman" w:hAnsi="Times New Roman" w:cs="Times New Roman"/>
          <w:b/>
          <w:i/>
          <w:color w:val="000000"/>
          <w:sz w:val="28"/>
          <w:szCs w:val="22"/>
        </w:rPr>
        <w:t xml:space="preserve">Rozdział 6. Termin wykonania zamówienia </w:t>
      </w:r>
    </w:p>
    <w:p w:rsidR="00C32996" w:rsidRPr="00C32996" w:rsidRDefault="00C32996" w:rsidP="00327C55">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Termin wykonania zamówienia </w:t>
      </w:r>
      <w:r w:rsidR="00BE2DC0">
        <w:rPr>
          <w:rFonts w:ascii="Times New Roman" w:hAnsi="Times New Roman" w:cs="Times New Roman"/>
          <w:color w:val="000000"/>
          <w:sz w:val="24"/>
          <w:szCs w:val="22"/>
        </w:rPr>
        <w:t xml:space="preserve"> od  wyboru wykonawcy w niniejszej procedurze i podpisania umowy z wykonawcą </w:t>
      </w:r>
      <w:r w:rsidRPr="00C32996">
        <w:rPr>
          <w:rFonts w:ascii="Times New Roman" w:hAnsi="Times New Roman" w:cs="Times New Roman"/>
          <w:color w:val="000000"/>
          <w:sz w:val="24"/>
          <w:szCs w:val="22"/>
        </w:rPr>
        <w:t xml:space="preserve"> </w:t>
      </w:r>
      <w:r w:rsidRPr="00C32996">
        <w:rPr>
          <w:rFonts w:ascii="Times New Roman" w:hAnsi="Times New Roman" w:cs="Times New Roman"/>
          <w:b/>
          <w:color w:val="0D0D0D"/>
          <w:sz w:val="24"/>
          <w:szCs w:val="22"/>
        </w:rPr>
        <w:t>do 3</w:t>
      </w:r>
      <w:r w:rsidR="009F2C5E">
        <w:rPr>
          <w:rFonts w:ascii="Times New Roman" w:hAnsi="Times New Roman" w:cs="Times New Roman"/>
          <w:b/>
          <w:color w:val="0D0D0D"/>
          <w:sz w:val="24"/>
          <w:szCs w:val="22"/>
        </w:rPr>
        <w:t>0</w:t>
      </w:r>
      <w:r w:rsidRPr="00C32996">
        <w:rPr>
          <w:rFonts w:ascii="Times New Roman" w:hAnsi="Times New Roman" w:cs="Times New Roman"/>
          <w:b/>
          <w:color w:val="0D0D0D"/>
          <w:sz w:val="24"/>
          <w:szCs w:val="22"/>
        </w:rPr>
        <w:t>.</w:t>
      </w:r>
      <w:r w:rsidR="002F7E6B">
        <w:rPr>
          <w:rFonts w:ascii="Times New Roman" w:hAnsi="Times New Roman" w:cs="Times New Roman"/>
          <w:b/>
          <w:color w:val="0D0D0D"/>
          <w:sz w:val="24"/>
          <w:szCs w:val="22"/>
        </w:rPr>
        <w:t>06.2021</w:t>
      </w:r>
      <w:r w:rsidRPr="00C32996">
        <w:rPr>
          <w:rFonts w:ascii="Times New Roman" w:hAnsi="Times New Roman" w:cs="Times New Roman"/>
          <w:b/>
          <w:color w:val="0D0D0D"/>
          <w:sz w:val="24"/>
          <w:szCs w:val="22"/>
        </w:rPr>
        <w:t xml:space="preserve"> r.</w:t>
      </w:r>
      <w:r w:rsidRPr="00C32996">
        <w:rPr>
          <w:rFonts w:ascii="Times New Roman" w:hAnsi="Times New Roman" w:cs="Times New Roman"/>
          <w:b/>
          <w:i/>
          <w:color w:val="FF0000"/>
          <w:sz w:val="24"/>
          <w:szCs w:val="22"/>
        </w:rPr>
        <w:t xml:space="preserve"> </w:t>
      </w:r>
    </w:p>
    <w:p w:rsidR="00C32996" w:rsidRPr="00C32996" w:rsidRDefault="00C32996" w:rsidP="00C32996">
      <w:pPr>
        <w:autoSpaceDE/>
        <w:autoSpaceDN/>
        <w:spacing w:after="12" w:line="259" w:lineRule="auto"/>
        <w:ind w:left="38"/>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7. Waluta, w jakiej będą prowadzone rozliczenia związane z realizacją niniejszego zamówienia publicznego </w:t>
      </w:r>
    </w:p>
    <w:p w:rsidR="00C32996" w:rsidRPr="00C32996" w:rsidRDefault="00C32996" w:rsidP="00327C55">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Wszelkie rozliczenia związane z realizacją niniejszego zamówienia dokonywane będą w walucie polskiej.  </w:t>
      </w:r>
    </w:p>
    <w:p w:rsidR="00327C55" w:rsidRPr="00D00C5F" w:rsidRDefault="00D00C5F" w:rsidP="00D00C5F">
      <w:pPr>
        <w:autoSpaceDE/>
        <w:autoSpaceDN/>
        <w:spacing w:after="21" w:line="259" w:lineRule="auto"/>
        <w:ind w:left="38"/>
        <w:rPr>
          <w:rFonts w:ascii="Times New Roman" w:hAnsi="Times New Roman" w:cs="Times New Roman"/>
          <w:color w:val="000000"/>
          <w:sz w:val="24"/>
          <w:szCs w:val="22"/>
        </w:rPr>
      </w:pPr>
      <w:r>
        <w:rPr>
          <w:rFonts w:ascii="Times New Roman" w:hAnsi="Times New Roman" w:cs="Times New Roman"/>
          <w:color w:val="000000"/>
          <w:sz w:val="24"/>
          <w:szCs w:val="22"/>
        </w:rPr>
        <w:t xml:space="preserve"> </w:t>
      </w:r>
    </w:p>
    <w:p w:rsidR="00C32996" w:rsidRPr="00327C55" w:rsidRDefault="00C32996" w:rsidP="00327C55">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8. Informacja o podwykonawcach </w:t>
      </w:r>
    </w:p>
    <w:p w:rsidR="00C32996" w:rsidRPr="00C32996" w:rsidRDefault="00327C55" w:rsidP="00327C55">
      <w:pPr>
        <w:autoSpaceDE/>
        <w:autoSpaceDN/>
        <w:spacing w:after="10" w:line="267" w:lineRule="auto"/>
        <w:jc w:val="both"/>
        <w:rPr>
          <w:rFonts w:ascii="Times New Roman" w:hAnsi="Times New Roman" w:cs="Times New Roman"/>
          <w:color w:val="000000"/>
          <w:sz w:val="24"/>
          <w:szCs w:val="22"/>
        </w:rPr>
      </w:pPr>
      <w:r>
        <w:rPr>
          <w:rFonts w:ascii="Times New Roman" w:hAnsi="Times New Roman" w:cs="Times New Roman"/>
          <w:color w:val="262626"/>
          <w:sz w:val="24"/>
          <w:szCs w:val="22"/>
        </w:rPr>
        <w:t>1.</w:t>
      </w:r>
      <w:r w:rsidR="00C32996" w:rsidRPr="00C32996">
        <w:rPr>
          <w:rFonts w:ascii="Times New Roman" w:hAnsi="Times New Roman" w:cs="Times New Roman"/>
          <w:color w:val="262626"/>
          <w:sz w:val="24"/>
          <w:szCs w:val="22"/>
        </w:rPr>
        <w:t>Zamawiający</w:t>
      </w:r>
      <w:r w:rsidR="002F7E6B">
        <w:rPr>
          <w:rFonts w:ascii="Times New Roman" w:hAnsi="Times New Roman" w:cs="Times New Roman"/>
          <w:color w:val="262626"/>
          <w:sz w:val="24"/>
          <w:szCs w:val="22"/>
        </w:rPr>
        <w:t xml:space="preserve">, zgodnie z art. 36 a ustawy </w:t>
      </w:r>
      <w:proofErr w:type="spellStart"/>
      <w:r w:rsidR="002F7E6B">
        <w:rPr>
          <w:rFonts w:ascii="Times New Roman" w:hAnsi="Times New Roman" w:cs="Times New Roman"/>
          <w:color w:val="262626"/>
          <w:sz w:val="24"/>
          <w:szCs w:val="22"/>
        </w:rPr>
        <w:t>Pzp</w:t>
      </w:r>
      <w:proofErr w:type="spellEnd"/>
      <w:r w:rsidR="002F7E6B">
        <w:rPr>
          <w:rFonts w:ascii="Times New Roman" w:hAnsi="Times New Roman" w:cs="Times New Roman"/>
          <w:color w:val="262626"/>
          <w:sz w:val="24"/>
          <w:szCs w:val="22"/>
        </w:rPr>
        <w:t xml:space="preserve">, </w:t>
      </w:r>
      <w:r w:rsidR="00C32996" w:rsidRPr="00C32996">
        <w:rPr>
          <w:rFonts w:ascii="Times New Roman" w:hAnsi="Times New Roman" w:cs="Times New Roman"/>
          <w:color w:val="262626"/>
          <w:sz w:val="24"/>
          <w:szCs w:val="22"/>
        </w:rPr>
        <w:t xml:space="preserve"> dopuszcza wykonanie przedmiotu zamówienia przy udziale podwykonawców.  </w:t>
      </w:r>
    </w:p>
    <w:p w:rsidR="00C32996" w:rsidRPr="00C32996" w:rsidRDefault="00327C55" w:rsidP="00327C55">
      <w:pPr>
        <w:autoSpaceDE/>
        <w:autoSpaceDN/>
        <w:spacing w:after="58"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2. </w:t>
      </w:r>
      <w:r w:rsidR="00C32996" w:rsidRPr="00C32996">
        <w:rPr>
          <w:rFonts w:ascii="Times New Roman" w:hAnsi="Times New Roman" w:cs="Times New Roman"/>
          <w:color w:val="000000"/>
          <w:sz w:val="24"/>
          <w:szCs w:val="22"/>
        </w:rPr>
        <w:t xml:space="preserve">Zamawiający żąda wskazania przez Wykonawcę części zamówienia, których wykonanie zamierza powierzyć podwykonawcom i podania przez Wykonawcę firm podwykonawców. </w:t>
      </w:r>
    </w:p>
    <w:p w:rsidR="00C32996" w:rsidRPr="00C32996" w:rsidRDefault="00C32996" w:rsidP="00327C55">
      <w:p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Wykonawca, który zamierza powierzyć wykonanie części zamówienia podwykonawcom, w celu wykazania braku istnienia wobec nich podstaw wykluczenia z udziału w postępowaniu, zamieszcza informacje o podwykon</w:t>
      </w:r>
      <w:r w:rsidR="00327C55">
        <w:rPr>
          <w:rFonts w:ascii="Times New Roman" w:hAnsi="Times New Roman" w:cs="Times New Roman"/>
          <w:color w:val="000000"/>
          <w:sz w:val="24"/>
          <w:szCs w:val="22"/>
        </w:rPr>
        <w:t>awcach w oświadczeniu (zał.</w:t>
      </w:r>
      <w:r w:rsidRPr="00C32996">
        <w:rPr>
          <w:rFonts w:ascii="Times New Roman" w:hAnsi="Times New Roman" w:cs="Times New Roman"/>
          <w:color w:val="000000"/>
          <w:sz w:val="24"/>
          <w:szCs w:val="22"/>
        </w:rPr>
        <w:t xml:space="preserve"> nr 6). </w:t>
      </w:r>
    </w:p>
    <w:p w:rsidR="00C32996" w:rsidRPr="00C32996" w:rsidRDefault="00327C55" w:rsidP="00327C55">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3. </w:t>
      </w:r>
      <w:r w:rsidR="00C32996" w:rsidRPr="00C32996">
        <w:rPr>
          <w:rFonts w:ascii="Times New Roman" w:hAnsi="Times New Roman" w:cs="Times New Roman"/>
          <w:color w:val="000000"/>
          <w:sz w:val="24"/>
          <w:szCs w:val="22"/>
        </w:rPr>
        <w:t xml:space="preserve">Zamawiający żąda, aby przed przystąpieniem do wykonania zamówienia Wykonawca, o ile są już znane, podał nazwy albo imiona i nazwiska oraz dane kontaktowe podwykonawców i </w:t>
      </w:r>
      <w:r w:rsidR="00C32996" w:rsidRPr="00C32996">
        <w:rPr>
          <w:rFonts w:ascii="Times New Roman" w:hAnsi="Times New Roman" w:cs="Times New Roman"/>
          <w:color w:val="000000"/>
          <w:sz w:val="24"/>
          <w:szCs w:val="22"/>
        </w:rPr>
        <w:lastRenderedPageBreak/>
        <w:t xml:space="preserve">osób do kontaktu z nimi, zaangażowanych w takie roboty. Wykonawca zawiadamia Zamawiającego o wszelkich zmianach danych, o których mowa w zdaniu pierwszym, w trakcie realizacji zamówienia, a także przekazuje informacje na temat nowych podwykonawców, którym w późniejszym okresie zamierza powierzyć realizację robót. </w:t>
      </w:r>
    </w:p>
    <w:p w:rsidR="00C32996" w:rsidRPr="00C32996" w:rsidRDefault="00327C55" w:rsidP="00327C55">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4. </w:t>
      </w:r>
      <w:r w:rsidR="00C32996" w:rsidRPr="00C32996">
        <w:rPr>
          <w:rFonts w:ascii="Times New Roman" w:hAnsi="Times New Roman" w:cs="Times New Roman"/>
          <w:color w:val="000000"/>
          <w:sz w:val="24"/>
          <w:szCs w:val="22"/>
        </w:rPr>
        <w:t xml:space="preserve">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w:t>
      </w:r>
    </w:p>
    <w:p w:rsidR="00C32996" w:rsidRPr="00C32996" w:rsidRDefault="00327C55" w:rsidP="00327C55">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5. </w:t>
      </w:r>
      <w:r w:rsidR="00C32996" w:rsidRPr="00C32996">
        <w:rPr>
          <w:rFonts w:ascii="Times New Roman" w:hAnsi="Times New Roman" w:cs="Times New Roman"/>
          <w:color w:val="000000"/>
          <w:sz w:val="24"/>
          <w:szCs w:val="22"/>
        </w:rPr>
        <w:t xml:space="preserve">Jeżeli Zamawiający stwierdzi, że wobec danego podwykonawcy zachodzą podstawy wykluczenia, Wykonawca zobowiązany jest zastąpić tego podwykonawcę lub zrezygnować z powierzenia wykonywania części zamówienia podwykonawcy.  </w:t>
      </w:r>
    </w:p>
    <w:p w:rsidR="00C32996" w:rsidRPr="00C32996" w:rsidRDefault="00327C55" w:rsidP="00327C55">
      <w:pPr>
        <w:autoSpaceDE/>
        <w:autoSpaceDN/>
        <w:spacing w:after="10" w:line="267" w:lineRule="auto"/>
        <w:jc w:val="both"/>
        <w:rPr>
          <w:rFonts w:ascii="Times New Roman" w:hAnsi="Times New Roman" w:cs="Times New Roman"/>
          <w:color w:val="000000"/>
          <w:sz w:val="24"/>
          <w:szCs w:val="22"/>
        </w:rPr>
      </w:pPr>
      <w:r>
        <w:rPr>
          <w:rFonts w:ascii="Times New Roman" w:hAnsi="Times New Roman" w:cs="Times New Roman"/>
          <w:color w:val="262626"/>
          <w:sz w:val="24"/>
          <w:szCs w:val="22"/>
        </w:rPr>
        <w:t xml:space="preserve">6. </w:t>
      </w:r>
      <w:r w:rsidR="00C32996" w:rsidRPr="00C32996">
        <w:rPr>
          <w:rFonts w:ascii="Times New Roman" w:hAnsi="Times New Roman" w:cs="Times New Roman"/>
          <w:color w:val="262626"/>
          <w:sz w:val="24"/>
          <w:szCs w:val="22"/>
        </w:rPr>
        <w:t xml:space="preserve">Podwykonawca zobowiązany jest do posiadania odpowiednich uprawnień, jeżeli jest to objęte przedmiotem zamówienia. </w:t>
      </w:r>
    </w:p>
    <w:p w:rsidR="00C32996" w:rsidRPr="00C32996" w:rsidRDefault="00327C55" w:rsidP="00327C55">
      <w:pPr>
        <w:autoSpaceDE/>
        <w:autoSpaceDN/>
        <w:spacing w:after="10" w:line="267" w:lineRule="auto"/>
        <w:jc w:val="both"/>
        <w:rPr>
          <w:rFonts w:ascii="Times New Roman" w:hAnsi="Times New Roman" w:cs="Times New Roman"/>
          <w:color w:val="000000"/>
          <w:sz w:val="24"/>
          <w:szCs w:val="22"/>
        </w:rPr>
      </w:pPr>
      <w:r>
        <w:rPr>
          <w:rFonts w:ascii="Times New Roman" w:hAnsi="Times New Roman" w:cs="Times New Roman"/>
          <w:color w:val="262626"/>
          <w:sz w:val="24"/>
          <w:szCs w:val="22"/>
        </w:rPr>
        <w:t xml:space="preserve">7. </w:t>
      </w:r>
      <w:r w:rsidR="00C32996" w:rsidRPr="00C32996">
        <w:rPr>
          <w:rFonts w:ascii="Times New Roman" w:hAnsi="Times New Roman" w:cs="Times New Roman"/>
          <w:color w:val="262626"/>
          <w:sz w:val="24"/>
          <w:szCs w:val="22"/>
        </w:rPr>
        <w:t xml:space="preserve">Zapłata wynagrodzenia należnego Wykonawcy za zrealizowanie części zamówienia nastąpi po przedstawieniu dowodów zapłaty wymagalnego wynagrodzenia podwykonawcom  biorącym udział w realizacji odebranych robót budowlanych. </w:t>
      </w:r>
    </w:p>
    <w:p w:rsidR="00C32996" w:rsidRPr="00C32996" w:rsidRDefault="00327C55" w:rsidP="00327C55">
      <w:pPr>
        <w:autoSpaceDE/>
        <w:autoSpaceDN/>
        <w:spacing w:after="10" w:line="267" w:lineRule="auto"/>
        <w:jc w:val="both"/>
        <w:rPr>
          <w:rFonts w:ascii="Times New Roman" w:hAnsi="Times New Roman" w:cs="Times New Roman"/>
          <w:color w:val="000000"/>
          <w:sz w:val="24"/>
          <w:szCs w:val="22"/>
        </w:rPr>
      </w:pPr>
      <w:r>
        <w:rPr>
          <w:rFonts w:ascii="Times New Roman" w:hAnsi="Times New Roman" w:cs="Times New Roman"/>
          <w:color w:val="262626"/>
          <w:sz w:val="24"/>
          <w:szCs w:val="22"/>
        </w:rPr>
        <w:t xml:space="preserve">8. </w:t>
      </w:r>
      <w:r w:rsidR="00C32996" w:rsidRPr="00C32996">
        <w:rPr>
          <w:rFonts w:ascii="Times New Roman" w:hAnsi="Times New Roman" w:cs="Times New Roman"/>
          <w:color w:val="262626"/>
          <w:sz w:val="24"/>
          <w:szCs w:val="22"/>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rsidR="00C32996" w:rsidRPr="00C32996" w:rsidRDefault="00327C55" w:rsidP="00327C55">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9.</w:t>
      </w:r>
      <w:r w:rsidR="00C32996" w:rsidRPr="00C32996">
        <w:rPr>
          <w:rFonts w:ascii="Times New Roman" w:hAnsi="Times New Roman" w:cs="Times New Roman"/>
          <w:color w:val="000000"/>
          <w:sz w:val="24"/>
          <w:szCs w:val="22"/>
        </w:rPr>
        <w:t xml:space="preserve">Wykonawca zamierzający zawrzeć umowę o podwykonawstwo, której przedmiotem są roboty budowlane lub dokonać jej zmiany, jest obowiązany, w trakcie realizacji niniejszego zamówienia, do przedłożenia Zamawiającemu do zaakceptowania projektu tej umowy o podwykonawstwo. </w:t>
      </w:r>
      <w:r w:rsidR="00C32996" w:rsidRPr="00C32996">
        <w:rPr>
          <w:rFonts w:ascii="Times New Roman" w:hAnsi="Times New Roman" w:cs="Times New Roman"/>
          <w:color w:val="262626"/>
          <w:sz w:val="24"/>
          <w:szCs w:val="22"/>
        </w:rPr>
        <w:t xml:space="preserve"> </w:t>
      </w:r>
    </w:p>
    <w:p w:rsidR="00C32996" w:rsidRPr="00C32996" w:rsidRDefault="00327C55" w:rsidP="00327C55">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10. </w:t>
      </w:r>
      <w:r w:rsidR="00C32996" w:rsidRPr="00C32996">
        <w:rPr>
          <w:rFonts w:ascii="Times New Roman" w:hAnsi="Times New Roman" w:cs="Times New Roman"/>
          <w:color w:val="000000"/>
          <w:sz w:val="24"/>
          <w:szCs w:val="22"/>
        </w:rPr>
        <w:t>Projekt umowy powinien określać w szczególności:</w:t>
      </w:r>
      <w:r w:rsidR="00C32996" w:rsidRPr="00C32996">
        <w:rPr>
          <w:rFonts w:ascii="Times New Roman" w:hAnsi="Times New Roman" w:cs="Times New Roman"/>
          <w:color w:val="262626"/>
          <w:sz w:val="24"/>
          <w:szCs w:val="22"/>
        </w:rPr>
        <w:t xml:space="preserve"> </w:t>
      </w:r>
    </w:p>
    <w:p w:rsidR="00C32996" w:rsidRDefault="00327C55" w:rsidP="007A469F">
      <w:pPr>
        <w:autoSpaceDE/>
        <w:autoSpaceDN/>
        <w:spacing w:after="5" w:line="268" w:lineRule="auto"/>
        <w:ind w:left="284"/>
        <w:jc w:val="both"/>
        <w:rPr>
          <w:rFonts w:ascii="Times New Roman" w:hAnsi="Times New Roman" w:cs="Times New Roman"/>
          <w:color w:val="000000"/>
          <w:sz w:val="24"/>
          <w:szCs w:val="22"/>
        </w:rPr>
      </w:pPr>
      <w:r>
        <w:rPr>
          <w:rFonts w:ascii="Times New Roman" w:hAnsi="Times New Roman" w:cs="Times New Roman"/>
          <w:b/>
          <w:color w:val="000000"/>
          <w:sz w:val="24"/>
          <w:szCs w:val="22"/>
        </w:rPr>
        <w:t xml:space="preserve">1) </w:t>
      </w:r>
      <w:r w:rsidR="00C32996" w:rsidRPr="00C32996">
        <w:rPr>
          <w:rFonts w:ascii="Times New Roman" w:hAnsi="Times New Roman" w:cs="Times New Roman"/>
          <w:b/>
          <w:color w:val="000000"/>
          <w:sz w:val="24"/>
          <w:szCs w:val="22"/>
        </w:rPr>
        <w:t xml:space="preserve">zakres robót powierzanych podwykonawcy, </w:t>
      </w:r>
      <w:r w:rsidR="00C32996" w:rsidRPr="00C32996">
        <w:rPr>
          <w:rFonts w:ascii="Times New Roman" w:hAnsi="Times New Roman" w:cs="Times New Roman"/>
          <w:color w:val="000000"/>
          <w:sz w:val="24"/>
          <w:szCs w:val="22"/>
        </w:rPr>
        <w:t xml:space="preserve"> </w:t>
      </w:r>
    </w:p>
    <w:p w:rsidR="00C32996" w:rsidRDefault="00327C55" w:rsidP="007A469F">
      <w:pPr>
        <w:autoSpaceDE/>
        <w:autoSpaceDN/>
        <w:spacing w:after="5" w:line="268" w:lineRule="auto"/>
        <w:ind w:left="284"/>
        <w:jc w:val="both"/>
        <w:rPr>
          <w:rFonts w:ascii="Times New Roman" w:hAnsi="Times New Roman" w:cs="Times New Roman"/>
          <w:color w:val="000000"/>
          <w:sz w:val="24"/>
          <w:szCs w:val="22"/>
        </w:rPr>
      </w:pPr>
      <w:r>
        <w:rPr>
          <w:rFonts w:ascii="Times New Roman" w:hAnsi="Times New Roman" w:cs="Times New Roman"/>
          <w:color w:val="000000"/>
          <w:sz w:val="24"/>
          <w:szCs w:val="22"/>
        </w:rPr>
        <w:t>2)</w:t>
      </w:r>
      <w:r w:rsidR="00C32996" w:rsidRPr="00C32996">
        <w:rPr>
          <w:rFonts w:ascii="Times New Roman" w:hAnsi="Times New Roman" w:cs="Times New Roman"/>
          <w:b/>
          <w:color w:val="000000"/>
          <w:sz w:val="24"/>
          <w:szCs w:val="22"/>
        </w:rPr>
        <w:t>termin wykonania robót objętych umową</w:t>
      </w:r>
      <w:r w:rsidR="00C32996" w:rsidRPr="00C32996">
        <w:rPr>
          <w:rFonts w:ascii="Times New Roman" w:hAnsi="Times New Roman" w:cs="Times New Roman"/>
          <w:color w:val="000000"/>
          <w:sz w:val="24"/>
          <w:szCs w:val="22"/>
        </w:rPr>
        <w:t xml:space="preserve"> – termin ten powinien gwarantować realizację zamówienia zgodnie z postanowieniami SIWZ, </w:t>
      </w:r>
    </w:p>
    <w:p w:rsidR="00C32996" w:rsidRDefault="00327C55" w:rsidP="007A469F">
      <w:pPr>
        <w:autoSpaceDE/>
        <w:autoSpaceDN/>
        <w:spacing w:after="5" w:line="268" w:lineRule="auto"/>
        <w:ind w:left="284"/>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3) </w:t>
      </w:r>
      <w:r w:rsidR="00C32996" w:rsidRPr="00C32996">
        <w:rPr>
          <w:rFonts w:ascii="Times New Roman" w:hAnsi="Times New Roman" w:cs="Times New Roman"/>
          <w:b/>
          <w:color w:val="000000"/>
          <w:sz w:val="24"/>
          <w:szCs w:val="22"/>
        </w:rPr>
        <w:t>kwotę wynagrodzenia</w:t>
      </w:r>
      <w:r w:rsidR="00C32996" w:rsidRPr="00C32996">
        <w:rPr>
          <w:rFonts w:ascii="Times New Roman" w:hAnsi="Times New Roman" w:cs="Times New Roman"/>
          <w:color w:val="000000"/>
          <w:sz w:val="24"/>
          <w:szCs w:val="22"/>
        </w:rPr>
        <w:t xml:space="preserve">, </w:t>
      </w:r>
    </w:p>
    <w:p w:rsidR="00C32996" w:rsidRDefault="00327C55" w:rsidP="007A469F">
      <w:pPr>
        <w:autoSpaceDE/>
        <w:autoSpaceDN/>
        <w:spacing w:after="5" w:line="268" w:lineRule="auto"/>
        <w:ind w:left="284"/>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4) </w:t>
      </w:r>
      <w:r w:rsidR="00C32996" w:rsidRPr="00C32996">
        <w:rPr>
          <w:rFonts w:ascii="Times New Roman" w:hAnsi="Times New Roman" w:cs="Times New Roman"/>
          <w:b/>
          <w:color w:val="000000"/>
          <w:sz w:val="24"/>
          <w:szCs w:val="22"/>
        </w:rPr>
        <w:t xml:space="preserve">termin zapłaty wynagrodzenia podwykonawcy </w:t>
      </w:r>
      <w:r w:rsidR="00C32996" w:rsidRPr="00C32996">
        <w:rPr>
          <w:rFonts w:ascii="Times New Roman" w:hAnsi="Times New Roman" w:cs="Times New Roman"/>
          <w:color w:val="000000"/>
          <w:sz w:val="24"/>
          <w:szCs w:val="22"/>
        </w:rPr>
        <w:t xml:space="preserve">– termin zapłaty wynagrodzenia nie może być dłuższy niż 30 dni od dnia doręczenia wykonawcy faktury potwierdzającej wykonanie zleconej podwykonawcy roboty z tym, że termin płatności wynagrodzenia powinien być ustalony w taki sposób, aby przypadał wcześniej niż termin zapłaty przez Zamawiającego wynagrodzenia należnego Wykonawcy, </w:t>
      </w:r>
    </w:p>
    <w:p w:rsidR="00C32996" w:rsidRPr="00C32996" w:rsidRDefault="007A469F" w:rsidP="007A469F">
      <w:pPr>
        <w:autoSpaceDE/>
        <w:autoSpaceDN/>
        <w:spacing w:after="5" w:line="268" w:lineRule="auto"/>
        <w:ind w:left="284"/>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5) </w:t>
      </w:r>
      <w:r w:rsidR="00C32996" w:rsidRPr="00C32996">
        <w:rPr>
          <w:rFonts w:ascii="Times New Roman" w:hAnsi="Times New Roman" w:cs="Times New Roman"/>
          <w:b/>
          <w:color w:val="000000"/>
          <w:sz w:val="24"/>
          <w:szCs w:val="22"/>
        </w:rPr>
        <w:t>wysokość kar umownych</w:t>
      </w:r>
      <w:r w:rsidR="00C32996" w:rsidRPr="00C32996">
        <w:rPr>
          <w:rFonts w:ascii="Times New Roman" w:hAnsi="Times New Roman" w:cs="Times New Roman"/>
          <w:color w:val="000000"/>
          <w:sz w:val="24"/>
          <w:szCs w:val="22"/>
        </w:rPr>
        <w:t xml:space="preserve"> – wysokość kar umownych nie może przewyższać kar umownych określonych w istotnych postanowieniach umowy stanowiących załącznik do SIWZ. </w:t>
      </w:r>
    </w:p>
    <w:p w:rsidR="00C32996" w:rsidRDefault="007A469F" w:rsidP="007A469F">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11. </w:t>
      </w:r>
      <w:r w:rsidR="00C32996" w:rsidRPr="00C32996">
        <w:rPr>
          <w:rFonts w:ascii="Times New Roman" w:hAnsi="Times New Roman" w:cs="Times New Roman"/>
          <w:color w:val="000000"/>
          <w:sz w:val="24"/>
          <w:szCs w:val="22"/>
        </w:rPr>
        <w:t xml:space="preserve">Zamawiający w terminie 7 dni od przedstawienia projektu umowy o podwykonawstwo na roboty budowlane, zgłosi pisemnie zastrzeżenia, w sytuacji gdy: </w:t>
      </w:r>
    </w:p>
    <w:p w:rsidR="00C32996" w:rsidRPr="007A469F" w:rsidRDefault="00C32996" w:rsidP="007A469F">
      <w:pPr>
        <w:pStyle w:val="Akapitzlist"/>
        <w:numPr>
          <w:ilvl w:val="1"/>
          <w:numId w:val="7"/>
        </w:numPr>
        <w:autoSpaceDE/>
        <w:autoSpaceDN/>
        <w:spacing w:after="9" w:line="269" w:lineRule="auto"/>
        <w:ind w:left="284" w:firstLine="142"/>
        <w:jc w:val="both"/>
        <w:rPr>
          <w:rFonts w:ascii="Times New Roman" w:hAnsi="Times New Roman" w:cs="Times New Roman"/>
          <w:color w:val="000000"/>
          <w:sz w:val="24"/>
          <w:szCs w:val="22"/>
        </w:rPr>
      </w:pPr>
      <w:r w:rsidRPr="007A469F">
        <w:rPr>
          <w:rFonts w:ascii="Times New Roman" w:hAnsi="Times New Roman" w:cs="Times New Roman"/>
          <w:color w:val="000000"/>
          <w:sz w:val="24"/>
          <w:szCs w:val="22"/>
        </w:rPr>
        <w:t xml:space="preserve">projekt umowy nie będzie zawierał zapisów, o których mowa w ust. 10, </w:t>
      </w:r>
    </w:p>
    <w:p w:rsidR="00C32996" w:rsidRPr="00C32996" w:rsidRDefault="00C32996" w:rsidP="007A469F">
      <w:pPr>
        <w:numPr>
          <w:ilvl w:val="1"/>
          <w:numId w:val="7"/>
        </w:numPr>
        <w:autoSpaceDE/>
        <w:autoSpaceDN/>
        <w:spacing w:after="9" w:line="269" w:lineRule="auto"/>
        <w:ind w:left="426"/>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projekt umowy będzie zawierał postanowienia uzależniające uzyskanie przez podwykonawcę lub dalszego podwykonawcę zapłaty za realizację przedmiotu umowy od zapłaty wynagrodzenia Wykonawcy przez Zamawiającego lub odpowiednio zapłaty przez </w:t>
      </w:r>
    </w:p>
    <w:p w:rsidR="00C32996" w:rsidRPr="00C32996" w:rsidRDefault="00C32996" w:rsidP="00C32996">
      <w:pPr>
        <w:autoSpaceDE/>
        <w:autoSpaceDN/>
        <w:spacing w:after="9" w:line="269" w:lineRule="auto"/>
        <w:ind w:left="76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Wykonawcę za realizację przedmiotu umowy przez podwykonawcę, </w:t>
      </w:r>
    </w:p>
    <w:p w:rsidR="00C32996" w:rsidRPr="00C32996" w:rsidRDefault="00C32996" w:rsidP="007A469F">
      <w:pPr>
        <w:numPr>
          <w:ilvl w:val="1"/>
          <w:numId w:val="7"/>
        </w:numPr>
        <w:autoSpaceDE/>
        <w:autoSpaceDN/>
        <w:spacing w:after="9" w:line="269" w:lineRule="auto"/>
        <w:ind w:left="426"/>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projekt umowy będzie przewidywał termin realizacji robót budowlanych dłuższych niż przewidywanych umową dla tych robót, </w:t>
      </w:r>
    </w:p>
    <w:p w:rsidR="00C32996" w:rsidRPr="00C32996" w:rsidRDefault="00C32996" w:rsidP="007A469F">
      <w:pPr>
        <w:numPr>
          <w:ilvl w:val="1"/>
          <w:numId w:val="7"/>
        </w:numPr>
        <w:autoSpaceDE/>
        <w:autoSpaceDN/>
        <w:spacing w:after="9" w:line="269" w:lineRule="auto"/>
        <w:ind w:left="426"/>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lastRenderedPageBreak/>
        <w:t xml:space="preserve">projekt umowy będzie przewidywał tworzenie kaucji należytego wykonania umowy (w tym kaucji gwarancyjnej) poprzez zatrzymanie części wynagrodzenia należnego podwykonawcy lub dalszemu podwykonawcy (Zamawiający dopuszcza tworzenie kaucji poprzez potrącenie wzajemnych wierzytelności, na co podwykonawca lub dalszy podwykonawca winien wyrazić zgodę w umowie o podwykonawstwo), </w:t>
      </w:r>
    </w:p>
    <w:p w:rsidR="00C32996" w:rsidRPr="00C32996" w:rsidRDefault="00C32996" w:rsidP="007A469F">
      <w:pPr>
        <w:numPr>
          <w:ilvl w:val="1"/>
          <w:numId w:val="7"/>
        </w:numPr>
        <w:autoSpaceDE/>
        <w:autoSpaceDN/>
        <w:spacing w:after="9" w:line="269" w:lineRule="auto"/>
        <w:ind w:left="426"/>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projekt umowy nie będzie zawierał zobowiązania podwykonawcy lub dalszego podwykonawcy do zatrudnienia na podstawie umowy o pracę osób wykonujących wskazane przez Zamawiającego czynności w zakresie realizacji zamówienia. </w:t>
      </w:r>
    </w:p>
    <w:p w:rsidR="00C32996" w:rsidRPr="00C32996" w:rsidRDefault="00D00C5F" w:rsidP="007A469F">
      <w:pPr>
        <w:autoSpaceDE/>
        <w:autoSpaceDN/>
        <w:spacing w:after="176"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12. </w:t>
      </w:r>
      <w:r w:rsidR="00C32996" w:rsidRPr="00C32996">
        <w:rPr>
          <w:rFonts w:ascii="Times New Roman" w:hAnsi="Times New Roman" w:cs="Times New Roman"/>
          <w:color w:val="000000"/>
          <w:sz w:val="24"/>
          <w:szCs w:val="22"/>
        </w:rPr>
        <w:t>Obowiązkiem Wykonawcy jest dołączenie do każdej faktury przedkładanej Zamawiającemu oświadczeń Podwykonawcy i odpowiednio dalszych Podwykonawców (wraz z kopiami wszystkich dokumentów wymienionych w oświadczeniu) potwierdzonych przez Wykonawcę o dokonaniu rozliczeń Wykonawcy z Podwykonawcą (i odpowiednio Wykonawcy, Podwykonawcy z dalszymi Podwykonawcami) za dany okres rozliczeniowy podlegający fakturowaniu.</w:t>
      </w:r>
      <w:r w:rsidR="00C32996" w:rsidRPr="00C32996">
        <w:rPr>
          <w:rFonts w:ascii="Calibri" w:eastAsia="Calibri" w:hAnsi="Calibri" w:cs="Calibri"/>
          <w:color w:val="000000"/>
          <w:sz w:val="24"/>
          <w:szCs w:val="22"/>
        </w:rPr>
        <w:t xml:space="preserve"> </w:t>
      </w:r>
    </w:p>
    <w:p w:rsidR="00C32996" w:rsidRPr="00D00C5F" w:rsidRDefault="00C32996" w:rsidP="00D00C5F">
      <w:pPr>
        <w:keepNext/>
        <w:keepLines/>
        <w:shd w:val="clear" w:color="auto" w:fill="E6E6E6"/>
        <w:autoSpaceDE/>
        <w:autoSpaceDN/>
        <w:spacing w:after="12" w:line="249" w:lineRule="auto"/>
        <w:ind w:left="192"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Rozdział 9.</w:t>
      </w:r>
      <w:r w:rsidRPr="00C32996">
        <w:rPr>
          <w:rFonts w:ascii="Arial" w:eastAsia="Arial" w:hAnsi="Arial" w:cs="Arial"/>
          <w:b/>
          <w:i/>
          <w:color w:val="000000"/>
          <w:sz w:val="28"/>
          <w:szCs w:val="22"/>
        </w:rPr>
        <w:t xml:space="preserve"> </w:t>
      </w:r>
      <w:r w:rsidRPr="00C32996">
        <w:rPr>
          <w:rFonts w:ascii="Times New Roman" w:hAnsi="Times New Roman" w:cs="Times New Roman"/>
          <w:b/>
          <w:i/>
          <w:color w:val="000000"/>
          <w:sz w:val="28"/>
          <w:szCs w:val="22"/>
        </w:rPr>
        <w:t xml:space="preserve">Wymagania, o których mowa w art. 29 ust 3a </w:t>
      </w:r>
      <w:r w:rsidRPr="00C32996">
        <w:rPr>
          <w:rFonts w:ascii="Times New Roman" w:hAnsi="Times New Roman" w:cs="Times New Roman"/>
          <w:color w:val="000000"/>
          <w:sz w:val="24"/>
          <w:szCs w:val="22"/>
        </w:rPr>
        <w:t xml:space="preserve"> </w:t>
      </w:r>
    </w:p>
    <w:p w:rsidR="00C32996" w:rsidRPr="00C32996" w:rsidRDefault="007A469F" w:rsidP="007A469F">
      <w:pPr>
        <w:autoSpaceDE/>
        <w:autoSpaceDN/>
        <w:spacing w:after="10" w:line="267" w:lineRule="auto"/>
        <w:jc w:val="both"/>
        <w:rPr>
          <w:rFonts w:ascii="Times New Roman" w:hAnsi="Times New Roman" w:cs="Times New Roman"/>
          <w:color w:val="000000"/>
          <w:sz w:val="24"/>
          <w:szCs w:val="22"/>
        </w:rPr>
      </w:pPr>
      <w:r>
        <w:rPr>
          <w:rFonts w:ascii="Times New Roman" w:hAnsi="Times New Roman" w:cs="Times New Roman"/>
          <w:color w:val="262626"/>
          <w:sz w:val="24"/>
          <w:szCs w:val="22"/>
        </w:rPr>
        <w:t xml:space="preserve">1. </w:t>
      </w:r>
      <w:r w:rsidR="00C32996" w:rsidRPr="00C32996">
        <w:rPr>
          <w:rFonts w:ascii="Times New Roman" w:hAnsi="Times New Roman" w:cs="Times New Roman"/>
          <w:color w:val="262626"/>
          <w:sz w:val="24"/>
          <w:szCs w:val="22"/>
        </w:rPr>
        <w:t>Zamawiający stosownie do art. 29 ust 3a ustawy, wymaga zatrudnienia przez wykonawcę lub podwykonawcę na podstawie umowy o pracę wszystkich osób wykonujących czynności w zakresie realizacji zamówienia, których wykonanie polega na wykonywaniu pracy w sposób określony w art. 22 §1 ustawy z dnia 26 czerwca 1974 r. - Kodeks pracy (</w:t>
      </w:r>
      <w:proofErr w:type="spellStart"/>
      <w:r w:rsidR="00C32996" w:rsidRPr="00C32996">
        <w:rPr>
          <w:rFonts w:ascii="Times New Roman" w:hAnsi="Times New Roman" w:cs="Times New Roman"/>
          <w:color w:val="262626"/>
          <w:sz w:val="24"/>
          <w:szCs w:val="22"/>
        </w:rPr>
        <w:t>t.j</w:t>
      </w:r>
      <w:proofErr w:type="spellEnd"/>
      <w:r w:rsidR="00C32996" w:rsidRPr="00C32996">
        <w:rPr>
          <w:rFonts w:ascii="Times New Roman" w:hAnsi="Times New Roman" w:cs="Times New Roman"/>
          <w:color w:val="262626"/>
          <w:sz w:val="24"/>
          <w:szCs w:val="22"/>
        </w:rPr>
        <w:t xml:space="preserve">. Dz. U. z 2019 r. poz. 1040 z póź.zm.). </w:t>
      </w:r>
    </w:p>
    <w:p w:rsidR="00C32996" w:rsidRPr="00C32996" w:rsidRDefault="007A469F" w:rsidP="007A469F">
      <w:pPr>
        <w:autoSpaceDE/>
        <w:autoSpaceDN/>
        <w:spacing w:after="10" w:line="267"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2. </w:t>
      </w:r>
      <w:r w:rsidR="00C32996" w:rsidRPr="00C32996">
        <w:rPr>
          <w:rFonts w:ascii="Times New Roman" w:hAnsi="Times New Roman" w:cs="Times New Roman"/>
          <w:color w:val="000000"/>
          <w:sz w:val="24"/>
          <w:szCs w:val="22"/>
        </w:rPr>
        <w:t xml:space="preserve">Zamawiający wymaga zatrudnienia przez Wykonawcę lub Podwykonawców na podstawie umowy o pracę osób wykonujących czynności związane z dociepleniem fundamentów, stropów, ścian, wymianą instalacji sanitarnych i instalacji elektrycznych. </w:t>
      </w:r>
      <w:r w:rsidR="00C32996" w:rsidRPr="00C32996">
        <w:rPr>
          <w:rFonts w:ascii="Times New Roman" w:hAnsi="Times New Roman" w:cs="Times New Roman"/>
          <w:color w:val="262626"/>
          <w:sz w:val="24"/>
          <w:szCs w:val="22"/>
        </w:rPr>
        <w:t xml:space="preserve">W przypadku rozwiązania stosunku pracy przez osobę zatrudnioną lub przez Wykonawcę przed zakończeniem trwania umowy, wykonawca będzie zobowiązany do zatrudnienia na to miejsce innej osoby. </w:t>
      </w:r>
    </w:p>
    <w:p w:rsidR="00C32996" w:rsidRPr="00C32996" w:rsidRDefault="007A469F" w:rsidP="007A469F">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3. </w:t>
      </w:r>
      <w:r w:rsidR="00C32996" w:rsidRPr="00C32996">
        <w:rPr>
          <w:rFonts w:ascii="Times New Roman" w:hAnsi="Times New Roman" w:cs="Times New Roman"/>
          <w:color w:val="000000"/>
          <w:sz w:val="24"/>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 </w:t>
      </w:r>
      <w:r w:rsidR="00C32996" w:rsidRPr="00C32996">
        <w:rPr>
          <w:rFonts w:ascii="Times New Roman" w:hAnsi="Times New Roman" w:cs="Times New Roman"/>
          <w:color w:val="0D0D0D"/>
          <w:sz w:val="24"/>
          <w:szCs w:val="22"/>
        </w:rPr>
        <w:t xml:space="preserve"> </w:t>
      </w:r>
    </w:p>
    <w:p w:rsidR="00C32996" w:rsidRPr="00C32996" w:rsidRDefault="007A469F" w:rsidP="007A469F">
      <w:pPr>
        <w:autoSpaceDE/>
        <w:autoSpaceDN/>
        <w:spacing w:after="9" w:line="269" w:lineRule="auto"/>
        <w:ind w:left="142"/>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a) </w:t>
      </w:r>
      <w:r w:rsidR="00C32996" w:rsidRPr="00C32996">
        <w:rPr>
          <w:rFonts w:ascii="Times New Roman" w:hAnsi="Times New Roman" w:cs="Times New Roman"/>
          <w:color w:val="000000"/>
          <w:sz w:val="24"/>
          <w:szCs w:val="22"/>
        </w:rPr>
        <w:t xml:space="preserve">żądania oświadczeń i dokumentów w zakresie potwierdzenia spełniania ww. wymogów i dokonywania ich oceny, </w:t>
      </w:r>
    </w:p>
    <w:p w:rsidR="00C32996" w:rsidRPr="00C32996" w:rsidRDefault="007A469F" w:rsidP="007A469F">
      <w:pPr>
        <w:autoSpaceDE/>
        <w:autoSpaceDN/>
        <w:spacing w:after="9" w:line="269" w:lineRule="auto"/>
        <w:ind w:left="142"/>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b) </w:t>
      </w:r>
      <w:r w:rsidR="00C32996" w:rsidRPr="00C32996">
        <w:rPr>
          <w:rFonts w:ascii="Times New Roman" w:hAnsi="Times New Roman" w:cs="Times New Roman"/>
          <w:color w:val="000000"/>
          <w:sz w:val="24"/>
          <w:szCs w:val="22"/>
        </w:rPr>
        <w:t xml:space="preserve">żądania wyjaśnień w przypadku wątpliwości w zakresie potwierdzenia spełniania ww. wymogów, </w:t>
      </w:r>
    </w:p>
    <w:p w:rsidR="00C32996" w:rsidRPr="007A469F" w:rsidRDefault="007A469F" w:rsidP="007A469F">
      <w:pPr>
        <w:pStyle w:val="Akapitzlist"/>
        <w:autoSpaceDE/>
        <w:autoSpaceDN/>
        <w:spacing w:after="9" w:line="269" w:lineRule="auto"/>
        <w:ind w:left="0"/>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  c) </w:t>
      </w:r>
      <w:r w:rsidR="00C32996" w:rsidRPr="007A469F">
        <w:rPr>
          <w:rFonts w:ascii="Times New Roman" w:hAnsi="Times New Roman" w:cs="Times New Roman"/>
          <w:color w:val="000000"/>
          <w:sz w:val="24"/>
          <w:szCs w:val="22"/>
        </w:rPr>
        <w:t xml:space="preserve">przeprowadzania kontroli na miejscu wykonywania świadczenia. </w:t>
      </w:r>
    </w:p>
    <w:p w:rsidR="00C32996" w:rsidRPr="00C32996" w:rsidRDefault="007A469F" w:rsidP="007A469F">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4. </w:t>
      </w:r>
      <w:r w:rsidR="00C32996" w:rsidRPr="00C32996">
        <w:rPr>
          <w:rFonts w:ascii="Times New Roman" w:hAnsi="Times New Roman" w:cs="Times New Roman"/>
          <w:color w:val="000000"/>
          <w:sz w:val="24"/>
          <w:szCs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 </w:t>
      </w:r>
    </w:p>
    <w:p w:rsidR="00C32996" w:rsidRPr="007A469F" w:rsidRDefault="00C32996" w:rsidP="007A469F">
      <w:pPr>
        <w:numPr>
          <w:ilvl w:val="1"/>
          <w:numId w:val="9"/>
        </w:numPr>
        <w:autoSpaceDE/>
        <w:autoSpaceDN/>
        <w:spacing w:after="30"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oświadczenie wykonawcy lub podwykonawcy</w:t>
      </w:r>
      <w:r w:rsidRPr="00C32996">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t>o zatrudnieniu na podstawie umowy o pracę osób wykonujących czynności, których dotyczy wezwanie zamawiającego.</w:t>
      </w:r>
      <w:r w:rsidRPr="00C32996">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w:t>
      </w:r>
      <w:r w:rsidRPr="00C32996">
        <w:rPr>
          <w:rFonts w:ascii="Times New Roman" w:hAnsi="Times New Roman" w:cs="Times New Roman"/>
          <w:color w:val="000000"/>
          <w:sz w:val="20"/>
          <w:szCs w:val="22"/>
        </w:rPr>
        <w:t xml:space="preserve"> </w:t>
      </w:r>
      <w:r w:rsidRPr="00C32996">
        <w:rPr>
          <w:rFonts w:ascii="Times New Roman" w:hAnsi="Times New Roman" w:cs="Times New Roman"/>
          <w:color w:val="000000"/>
          <w:sz w:val="24"/>
          <w:szCs w:val="22"/>
        </w:rPr>
        <w:t xml:space="preserve">imion i nazwisk tych osób, rodzaju umowy o pracę i wymiaru etatu oraz </w:t>
      </w:r>
      <w:r w:rsidRPr="00C32996">
        <w:rPr>
          <w:rFonts w:ascii="Times New Roman" w:hAnsi="Times New Roman" w:cs="Times New Roman"/>
          <w:color w:val="000000"/>
          <w:sz w:val="24"/>
          <w:szCs w:val="22"/>
        </w:rPr>
        <w:lastRenderedPageBreak/>
        <w:t>podpis osoby uprawnionej do złożenia oświadczenia w imieniu wykonawcy lub podwykonawcy;</w:t>
      </w:r>
      <w:r w:rsidRPr="00C32996">
        <w:rPr>
          <w:rFonts w:ascii="Times New Roman" w:hAnsi="Times New Roman" w:cs="Times New Roman"/>
          <w:i/>
          <w:color w:val="000000"/>
          <w:sz w:val="24"/>
          <w:szCs w:val="22"/>
        </w:rPr>
        <w:t xml:space="preserve"> </w:t>
      </w:r>
    </w:p>
    <w:p w:rsidR="00C32996" w:rsidRPr="007A469F" w:rsidRDefault="00C32996" w:rsidP="007A469F">
      <w:pPr>
        <w:numPr>
          <w:ilvl w:val="1"/>
          <w:numId w:val="9"/>
        </w:numPr>
        <w:autoSpaceDE/>
        <w:autoSpaceDN/>
        <w:spacing w:after="30" w:line="269" w:lineRule="auto"/>
        <w:ind w:left="0"/>
        <w:jc w:val="both"/>
        <w:rPr>
          <w:rFonts w:ascii="Times New Roman" w:hAnsi="Times New Roman" w:cs="Times New Roman"/>
          <w:color w:val="000000"/>
          <w:sz w:val="24"/>
          <w:szCs w:val="22"/>
        </w:rPr>
      </w:pPr>
      <w:r w:rsidRPr="007A469F">
        <w:rPr>
          <w:rFonts w:ascii="Times New Roman" w:hAnsi="Times New Roman" w:cs="Times New Roman"/>
          <w:color w:val="000000"/>
          <w:sz w:val="24"/>
          <w:szCs w:val="22"/>
        </w:rPr>
        <w:t>oświadczoną za zgodność z oryginałem odpowiednio przez wykonawcę lub podwykonawcę</w:t>
      </w:r>
      <w:r w:rsidRPr="007A469F">
        <w:rPr>
          <w:rFonts w:ascii="Times New Roman" w:hAnsi="Times New Roman" w:cs="Times New Roman"/>
          <w:b/>
          <w:color w:val="000000"/>
          <w:sz w:val="24"/>
          <w:szCs w:val="22"/>
        </w:rPr>
        <w:t xml:space="preserve"> </w:t>
      </w:r>
      <w:r w:rsidRPr="007A469F">
        <w:rPr>
          <w:rFonts w:ascii="Times New Roman" w:hAnsi="Times New Roman" w:cs="Times New Roman"/>
          <w:color w:val="000000"/>
          <w:sz w:val="24"/>
          <w:szCs w:val="22"/>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7A469F">
        <w:rPr>
          <w:rFonts w:ascii="Times New Roman" w:hAnsi="Times New Roman" w:cs="Times New Roman"/>
          <w:i/>
          <w:color w:val="000000"/>
          <w:sz w:val="24"/>
          <w:szCs w:val="22"/>
        </w:rPr>
        <w:t>o ochronie danych osobowych</w:t>
      </w:r>
      <w:r w:rsidRPr="007A469F">
        <w:rPr>
          <w:rFonts w:ascii="Times New Roman" w:hAnsi="Times New Roman" w:cs="Times New Roman"/>
          <w:color w:val="000000"/>
          <w:sz w:val="24"/>
          <w:szCs w:val="22"/>
        </w:rPr>
        <w:t xml:space="preserve"> (tj. w szczególności bez adresów, nr PESEL pracowników). Imię i nazwisko pracownika nie podlega </w:t>
      </w:r>
      <w:proofErr w:type="spellStart"/>
      <w:r w:rsidRPr="007A469F">
        <w:rPr>
          <w:rFonts w:ascii="Times New Roman" w:hAnsi="Times New Roman" w:cs="Times New Roman"/>
          <w:color w:val="000000"/>
          <w:sz w:val="24"/>
          <w:szCs w:val="22"/>
        </w:rPr>
        <w:t>anonimizacji</w:t>
      </w:r>
      <w:proofErr w:type="spellEnd"/>
      <w:r w:rsidRPr="007A469F">
        <w:rPr>
          <w:rFonts w:ascii="Times New Roman" w:hAnsi="Times New Roman" w:cs="Times New Roman"/>
          <w:color w:val="000000"/>
          <w:sz w:val="24"/>
          <w:szCs w:val="22"/>
        </w:rPr>
        <w:t>. Informacje takie jak: data zawarcia umowy, rodzaj umowy o pracę i wymiar etatu powinny być możliwe do zidentyfikowania;</w:t>
      </w:r>
      <w:r w:rsidRPr="007A469F">
        <w:rPr>
          <w:rFonts w:ascii="Times New Roman" w:hAnsi="Times New Roman" w:cs="Times New Roman"/>
          <w:i/>
          <w:color w:val="000000"/>
          <w:sz w:val="24"/>
          <w:szCs w:val="22"/>
        </w:rPr>
        <w:t xml:space="preserve"> </w:t>
      </w:r>
    </w:p>
    <w:p w:rsidR="00C32996" w:rsidRDefault="00C32996" w:rsidP="007A469F">
      <w:pPr>
        <w:numPr>
          <w:ilvl w:val="1"/>
          <w:numId w:val="9"/>
        </w:numPr>
        <w:autoSpaceDE/>
        <w:autoSpaceDN/>
        <w:spacing w:after="30" w:line="269" w:lineRule="auto"/>
        <w:ind w:left="0"/>
        <w:jc w:val="both"/>
        <w:rPr>
          <w:rFonts w:ascii="Times New Roman" w:hAnsi="Times New Roman" w:cs="Times New Roman"/>
          <w:color w:val="000000"/>
          <w:sz w:val="24"/>
          <w:szCs w:val="22"/>
        </w:rPr>
      </w:pPr>
      <w:r w:rsidRPr="007A469F">
        <w:rPr>
          <w:rFonts w:ascii="Times New Roman" w:hAnsi="Times New Roman" w:cs="Times New Roman"/>
          <w:color w:val="000000"/>
          <w:sz w:val="24"/>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C32996" w:rsidRDefault="00C32996" w:rsidP="007A469F">
      <w:pPr>
        <w:numPr>
          <w:ilvl w:val="1"/>
          <w:numId w:val="9"/>
        </w:numPr>
        <w:autoSpaceDE/>
        <w:autoSpaceDN/>
        <w:spacing w:after="30" w:line="269" w:lineRule="auto"/>
        <w:ind w:left="0"/>
        <w:jc w:val="both"/>
        <w:rPr>
          <w:rFonts w:ascii="Times New Roman" w:hAnsi="Times New Roman" w:cs="Times New Roman"/>
          <w:color w:val="000000"/>
          <w:sz w:val="24"/>
          <w:szCs w:val="22"/>
        </w:rPr>
      </w:pPr>
      <w:r w:rsidRPr="007A469F">
        <w:rPr>
          <w:rFonts w:ascii="Times New Roman" w:hAnsi="Times New Roman" w:cs="Times New Roman"/>
          <w:color w:val="000000"/>
          <w:sz w:val="24"/>
          <w:szCs w:val="22"/>
        </w:rPr>
        <w:t>poświadczoną za zgodność z oryginałem odpowiednio przez wykonawcę lub podwykonawcę</w:t>
      </w:r>
      <w:r w:rsidRPr="007A469F">
        <w:rPr>
          <w:rFonts w:ascii="Times New Roman" w:hAnsi="Times New Roman" w:cs="Times New Roman"/>
          <w:b/>
          <w:color w:val="000000"/>
          <w:sz w:val="24"/>
          <w:szCs w:val="22"/>
        </w:rPr>
        <w:t xml:space="preserve"> </w:t>
      </w:r>
      <w:r w:rsidRPr="007A469F">
        <w:rPr>
          <w:rFonts w:ascii="Times New Roman" w:hAnsi="Times New Roman" w:cs="Times New Roman"/>
          <w:color w:val="000000"/>
          <w:sz w:val="24"/>
          <w:szCs w:val="22"/>
        </w:rPr>
        <w:t>kopię dowodu potwierdzającego zgłoszenie pracownika przez pracodawcę do ubezpieczeń, zanonimizowaną w sposób zapewniający ochronę danych osobowych pracowników, zgodnie z przepisami ustawy z dnia 10 maja 2018 r. o ochronie danych osobowych.</w:t>
      </w:r>
      <w:r w:rsidRPr="007A469F">
        <w:rPr>
          <w:rFonts w:ascii="Times New Roman" w:hAnsi="Times New Roman" w:cs="Times New Roman"/>
          <w:color w:val="000000"/>
          <w:sz w:val="20"/>
          <w:szCs w:val="22"/>
        </w:rPr>
        <w:t xml:space="preserve"> </w:t>
      </w:r>
      <w:r w:rsidRPr="007A469F">
        <w:rPr>
          <w:rFonts w:ascii="Times New Roman" w:hAnsi="Times New Roman" w:cs="Times New Roman"/>
          <w:color w:val="000000"/>
          <w:sz w:val="24"/>
          <w:szCs w:val="22"/>
        </w:rPr>
        <w:t xml:space="preserve">Imię i nazwisko pracownika nie podlega </w:t>
      </w:r>
      <w:proofErr w:type="spellStart"/>
      <w:r w:rsidRPr="007A469F">
        <w:rPr>
          <w:rFonts w:ascii="Times New Roman" w:hAnsi="Times New Roman" w:cs="Times New Roman"/>
          <w:color w:val="000000"/>
          <w:sz w:val="24"/>
          <w:szCs w:val="22"/>
        </w:rPr>
        <w:t>anonimizacji</w:t>
      </w:r>
      <w:proofErr w:type="spellEnd"/>
      <w:r w:rsidRPr="007A469F">
        <w:rPr>
          <w:rFonts w:ascii="Times New Roman" w:hAnsi="Times New Roman" w:cs="Times New Roman"/>
          <w:color w:val="000000"/>
          <w:sz w:val="24"/>
          <w:szCs w:val="22"/>
        </w:rPr>
        <w:t xml:space="preserve">. </w:t>
      </w:r>
    </w:p>
    <w:p w:rsidR="00C32996" w:rsidRDefault="007A469F" w:rsidP="007A469F">
      <w:pPr>
        <w:autoSpaceDE/>
        <w:autoSpaceDN/>
        <w:spacing w:after="30"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5. </w:t>
      </w:r>
      <w:r w:rsidR="00C32996" w:rsidRPr="00C32996">
        <w:rPr>
          <w:rFonts w:ascii="Times New Roman" w:hAnsi="Times New Roman" w:cs="Times New Roman"/>
          <w:color w:val="000000"/>
          <w:sz w:val="24"/>
          <w:szCs w:val="22"/>
        </w:rPr>
        <w:t xml:space="preserve">Z tytułu niespełnienia przez wykonawcę lub podwykonawcę wymogu zatrudnienia na podstawie umowy o pracę osób wykonujących wskazane w punkcie 2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 czynności.  </w:t>
      </w:r>
    </w:p>
    <w:p w:rsidR="00C32996" w:rsidRPr="00C32996" w:rsidRDefault="007A469F" w:rsidP="007A469F">
      <w:pPr>
        <w:autoSpaceDE/>
        <w:autoSpaceDN/>
        <w:spacing w:after="30"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6. </w:t>
      </w:r>
      <w:r w:rsidR="00C32996" w:rsidRPr="00C32996">
        <w:rPr>
          <w:rFonts w:ascii="Times New Roman" w:hAnsi="Times New Roman" w:cs="Times New Roman"/>
          <w:color w:val="000000"/>
          <w:sz w:val="24"/>
          <w:szCs w:val="22"/>
        </w:rPr>
        <w:t xml:space="preserve">W przypadku uzasadnionych wątpliwości co do przestrzegania prawa pracy przez wykonawcę lub podwykonawcę, zamawiający może zwrócić się o przeprowadzenie kontroli przez Państwową Inspekcję Pracy. </w:t>
      </w:r>
    </w:p>
    <w:p w:rsidR="00C32996" w:rsidRPr="00C32996" w:rsidRDefault="00C32996" w:rsidP="00C32996">
      <w:pPr>
        <w:autoSpaceDE/>
        <w:autoSpaceDN/>
        <w:spacing w:after="21"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D00C5F" w:rsidRDefault="00C32996" w:rsidP="00D00C5F">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10. Warunki udziału w postępowaniu  </w:t>
      </w:r>
    </w:p>
    <w:p w:rsidR="00C32996" w:rsidRPr="00C32996" w:rsidRDefault="00D00C5F" w:rsidP="00D00C5F">
      <w:pPr>
        <w:autoSpaceDE/>
        <w:autoSpaceDN/>
        <w:spacing w:after="7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1.</w:t>
      </w:r>
      <w:r w:rsidR="00C32996" w:rsidRPr="00C32996">
        <w:rPr>
          <w:rFonts w:ascii="Times New Roman" w:hAnsi="Times New Roman" w:cs="Times New Roman"/>
          <w:color w:val="000000"/>
          <w:sz w:val="24"/>
          <w:szCs w:val="22"/>
        </w:rPr>
        <w:t xml:space="preserve">O udzielenie zamówienia mogą ubiegać się Wykonawcy, którzy nie podlegają wykluczeniu z postępowania o udzielenie zamówienia na podstawie art. 24 ust. 1 </w:t>
      </w:r>
      <w:proofErr w:type="spellStart"/>
      <w:r w:rsidR="00C32996" w:rsidRPr="00C32996">
        <w:rPr>
          <w:rFonts w:ascii="Times New Roman" w:hAnsi="Times New Roman" w:cs="Times New Roman"/>
          <w:color w:val="000000"/>
          <w:sz w:val="24"/>
          <w:szCs w:val="22"/>
        </w:rPr>
        <w:t>Pzp</w:t>
      </w:r>
      <w:proofErr w:type="spellEnd"/>
      <w:r w:rsidR="00C32996" w:rsidRPr="00C32996">
        <w:rPr>
          <w:rFonts w:ascii="Times New Roman" w:hAnsi="Times New Roman" w:cs="Times New Roman"/>
          <w:color w:val="000000"/>
          <w:sz w:val="24"/>
          <w:szCs w:val="22"/>
        </w:rPr>
        <w:t xml:space="preserve"> oraz art. 24 ust. 5 pkt. 1</w:t>
      </w:r>
      <w:r w:rsidR="007A469F">
        <w:rPr>
          <w:rFonts w:ascii="Times New Roman" w:hAnsi="Times New Roman" w:cs="Times New Roman"/>
          <w:color w:val="000000"/>
          <w:sz w:val="24"/>
          <w:szCs w:val="22"/>
        </w:rPr>
        <w:t>i 8</w:t>
      </w:r>
      <w:r w:rsidR="00C32996" w:rsidRPr="00C32996">
        <w:rPr>
          <w:rFonts w:ascii="Times New Roman" w:hAnsi="Times New Roman" w:cs="Times New Roman"/>
          <w:color w:val="000000"/>
          <w:sz w:val="24"/>
          <w:szCs w:val="22"/>
        </w:rPr>
        <w:t xml:space="preserve"> </w:t>
      </w:r>
      <w:proofErr w:type="spellStart"/>
      <w:r w:rsidR="00C32996" w:rsidRPr="00C32996">
        <w:rPr>
          <w:rFonts w:ascii="Times New Roman" w:hAnsi="Times New Roman" w:cs="Times New Roman"/>
          <w:color w:val="000000"/>
          <w:sz w:val="24"/>
          <w:szCs w:val="22"/>
        </w:rPr>
        <w:t>Pzp</w:t>
      </w:r>
      <w:proofErr w:type="spellEnd"/>
      <w:r w:rsidR="00C32996" w:rsidRPr="00C32996">
        <w:rPr>
          <w:rFonts w:ascii="Times New Roman" w:hAnsi="Times New Roman" w:cs="Times New Roman"/>
          <w:color w:val="000000"/>
          <w:sz w:val="24"/>
          <w:szCs w:val="22"/>
        </w:rPr>
        <w:t xml:space="preserve">. i spełniają warunki udziału w postępowaniu określone w art. 22 ust. 1 pkt 2 </w:t>
      </w:r>
      <w:proofErr w:type="spellStart"/>
      <w:r w:rsidR="00C32996" w:rsidRPr="00C32996">
        <w:rPr>
          <w:rFonts w:ascii="Times New Roman" w:hAnsi="Times New Roman" w:cs="Times New Roman"/>
          <w:color w:val="000000"/>
          <w:sz w:val="24"/>
          <w:szCs w:val="22"/>
        </w:rPr>
        <w:t>Pzp</w:t>
      </w:r>
      <w:proofErr w:type="spellEnd"/>
      <w:r w:rsidR="00C32996" w:rsidRPr="00C32996">
        <w:rPr>
          <w:rFonts w:ascii="Times New Roman" w:hAnsi="Times New Roman" w:cs="Times New Roman"/>
          <w:color w:val="000000"/>
          <w:sz w:val="24"/>
          <w:szCs w:val="22"/>
        </w:rPr>
        <w:t xml:space="preserve"> dotyczące: </w:t>
      </w:r>
    </w:p>
    <w:p w:rsidR="00C32996" w:rsidRPr="00C32996" w:rsidRDefault="00C32996" w:rsidP="007A469F">
      <w:pPr>
        <w:numPr>
          <w:ilvl w:val="1"/>
          <w:numId w:val="10"/>
        </w:numPr>
        <w:autoSpaceDE/>
        <w:autoSpaceDN/>
        <w:spacing w:after="72" w:line="270" w:lineRule="auto"/>
        <w:ind w:left="0"/>
        <w:jc w:val="both"/>
        <w:rPr>
          <w:rFonts w:ascii="Times New Roman" w:hAnsi="Times New Roman" w:cs="Times New Roman"/>
          <w:color w:val="000000"/>
          <w:sz w:val="24"/>
          <w:szCs w:val="22"/>
        </w:rPr>
      </w:pPr>
      <w:r w:rsidRPr="00C32996">
        <w:rPr>
          <w:rFonts w:ascii="Times New Roman" w:hAnsi="Times New Roman" w:cs="Times New Roman"/>
          <w:b/>
          <w:color w:val="000000"/>
          <w:sz w:val="24"/>
          <w:szCs w:val="22"/>
        </w:rPr>
        <w:t>kompetencji lub uprawnień do prowadzenia określonej działalności zawodowej, o ile wynika to z odrębnych przepisów</w:t>
      </w:r>
      <w:r w:rsidRPr="00C32996">
        <w:rPr>
          <w:rFonts w:ascii="Times New Roman" w:hAnsi="Times New Roman" w:cs="Times New Roman"/>
          <w:color w:val="000000"/>
          <w:sz w:val="24"/>
          <w:szCs w:val="22"/>
        </w:rPr>
        <w:t xml:space="preserve"> – Zamawiający nie stawia szczegółowych wymagań w zakresie spełnienia tego warunku. </w:t>
      </w:r>
    </w:p>
    <w:p w:rsidR="00C32996" w:rsidRPr="00C32996" w:rsidRDefault="00C32996" w:rsidP="007A469F">
      <w:pPr>
        <w:numPr>
          <w:ilvl w:val="1"/>
          <w:numId w:val="10"/>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b/>
          <w:color w:val="000000"/>
          <w:sz w:val="24"/>
          <w:szCs w:val="22"/>
        </w:rPr>
        <w:t>sytuacji ekonomicznej lub finansowej</w:t>
      </w:r>
      <w:r w:rsidRPr="00C32996">
        <w:rPr>
          <w:rFonts w:ascii="Times New Roman" w:hAnsi="Times New Roman" w:cs="Times New Roman"/>
          <w:color w:val="000000"/>
          <w:sz w:val="24"/>
          <w:szCs w:val="22"/>
        </w:rPr>
        <w:t xml:space="preserve"> – Za spełnienie warunku dotyczącego sytuacji ekonomicznej i finansowej Zamawiający uzna posiadanie przez Wykonawcę ubezpieczenia </w:t>
      </w:r>
    </w:p>
    <w:p w:rsidR="00C32996" w:rsidRPr="00C32996" w:rsidRDefault="00C32996" w:rsidP="007A469F">
      <w:pPr>
        <w:autoSpaceDE/>
        <w:autoSpaceDN/>
        <w:spacing w:after="72"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od odpowiedzialności cywilnej w zakresie prowadzonej działalności gospodarczej związanej z przedmiotem zamówienia na kwotę nie mniejszą niż  2 000.000,00 złotych. </w:t>
      </w:r>
    </w:p>
    <w:p w:rsidR="007A469F" w:rsidRPr="007A469F" w:rsidRDefault="00C32996" w:rsidP="007A469F">
      <w:pPr>
        <w:numPr>
          <w:ilvl w:val="1"/>
          <w:numId w:val="10"/>
        </w:numPr>
        <w:autoSpaceDE/>
        <w:autoSpaceDN/>
        <w:spacing w:after="71" w:line="269" w:lineRule="auto"/>
        <w:ind w:left="0"/>
        <w:jc w:val="both"/>
        <w:rPr>
          <w:rFonts w:ascii="Times New Roman" w:hAnsi="Times New Roman" w:cs="Times New Roman"/>
          <w:color w:val="000000"/>
          <w:sz w:val="24"/>
          <w:szCs w:val="22"/>
        </w:rPr>
      </w:pPr>
      <w:r w:rsidRPr="00C32996">
        <w:rPr>
          <w:rFonts w:ascii="Times New Roman" w:hAnsi="Times New Roman" w:cs="Times New Roman"/>
          <w:b/>
          <w:color w:val="000000"/>
          <w:sz w:val="24"/>
          <w:szCs w:val="22"/>
        </w:rPr>
        <w:t>zdolności technicznej lub zawodowej</w:t>
      </w:r>
      <w:r w:rsidRPr="00C32996">
        <w:rPr>
          <w:rFonts w:ascii="Times New Roman" w:hAnsi="Times New Roman" w:cs="Times New Roman"/>
          <w:color w:val="000000"/>
          <w:sz w:val="24"/>
          <w:szCs w:val="22"/>
        </w:rPr>
        <w:t xml:space="preserve"> – W celu potwierdzenia minimalnych zdolności technicznych i zawodowych, Wykonawcy winni udokumentować: </w:t>
      </w:r>
    </w:p>
    <w:p w:rsidR="00C32996" w:rsidRPr="00C32996" w:rsidRDefault="00C32996" w:rsidP="007A469F">
      <w:pPr>
        <w:numPr>
          <w:ilvl w:val="2"/>
          <w:numId w:val="10"/>
        </w:numPr>
        <w:autoSpaceDE/>
        <w:autoSpaceDN/>
        <w:spacing w:after="70"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lastRenderedPageBreak/>
        <w:t xml:space="preserve">należyte wykonanie w szczególności wykonanie zgodnie z przepisami prawa budowlanego i prawidłowo ukończone w okresie ostatnich pięciu lat przed upływem terminu składania ofert, a jeżeli okres prowadzenia działalności jest krótszy – w tym okresie, jednej roboty budowlanej polegającej na termomodernizacji obiektu wraz z pompą ciepła,  o wartości min  1 000 000,00 złotych. </w:t>
      </w:r>
    </w:p>
    <w:p w:rsidR="00C32996" w:rsidRDefault="00C32996" w:rsidP="007A469F">
      <w:pPr>
        <w:numPr>
          <w:ilvl w:val="2"/>
          <w:numId w:val="10"/>
        </w:numPr>
        <w:autoSpaceDE/>
        <w:autoSpaceDN/>
        <w:spacing w:after="71"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dysponowanie osobami posiadającymi odpowiednie kwalifikacje zawodowe odpowiednie do funkcji, jakie zostaną im powierzone tj.: </w:t>
      </w:r>
    </w:p>
    <w:p w:rsidR="007A469F" w:rsidRPr="00C32996" w:rsidRDefault="007A469F" w:rsidP="007A469F">
      <w:pPr>
        <w:autoSpaceDE/>
        <w:autoSpaceDN/>
        <w:spacing w:after="71" w:line="269" w:lineRule="auto"/>
        <w:jc w:val="both"/>
        <w:rPr>
          <w:rFonts w:ascii="Times New Roman" w:hAnsi="Times New Roman" w:cs="Times New Roman"/>
          <w:color w:val="000000"/>
          <w:sz w:val="24"/>
          <w:szCs w:val="22"/>
        </w:rPr>
      </w:pPr>
    </w:p>
    <w:p w:rsidR="00C32996" w:rsidRPr="00A902E2" w:rsidRDefault="00A902E2" w:rsidP="00A902E2">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a.</w:t>
      </w:r>
      <w:r w:rsidR="007A469F" w:rsidRPr="00A902E2">
        <w:rPr>
          <w:rFonts w:ascii="Times New Roman" w:hAnsi="Times New Roman" w:cs="Times New Roman"/>
          <w:color w:val="000000"/>
          <w:sz w:val="24"/>
          <w:szCs w:val="22"/>
        </w:rPr>
        <w:t xml:space="preserve"> </w:t>
      </w:r>
      <w:r w:rsidR="00C32996" w:rsidRPr="00A902E2">
        <w:rPr>
          <w:rFonts w:ascii="Times New Roman" w:hAnsi="Times New Roman" w:cs="Times New Roman"/>
          <w:color w:val="000000"/>
          <w:sz w:val="24"/>
          <w:szCs w:val="22"/>
        </w:rPr>
        <w:t>kierowni</w:t>
      </w:r>
      <w:r w:rsidR="00D00C5F">
        <w:rPr>
          <w:rFonts w:ascii="Times New Roman" w:hAnsi="Times New Roman" w:cs="Times New Roman"/>
          <w:color w:val="000000"/>
          <w:sz w:val="24"/>
          <w:szCs w:val="22"/>
        </w:rPr>
        <w:t xml:space="preserve">kiem </w:t>
      </w:r>
      <w:r w:rsidR="00C32996" w:rsidRPr="00A902E2">
        <w:rPr>
          <w:rFonts w:ascii="Times New Roman" w:hAnsi="Times New Roman" w:cs="Times New Roman"/>
          <w:color w:val="000000"/>
          <w:sz w:val="24"/>
          <w:szCs w:val="22"/>
        </w:rPr>
        <w:t xml:space="preserve">budowy posiadający uprawnienia budowlane do kierowania robotami budowlanymi w specjalności konstrukcyjno-budowlanej, </w:t>
      </w:r>
    </w:p>
    <w:p w:rsidR="00C32996" w:rsidRPr="00A902E2" w:rsidRDefault="00A902E2" w:rsidP="00A902E2">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b. </w:t>
      </w:r>
      <w:r w:rsidR="00C32996" w:rsidRPr="00A902E2">
        <w:rPr>
          <w:rFonts w:ascii="Times New Roman" w:hAnsi="Times New Roman" w:cs="Times New Roman"/>
          <w:color w:val="000000"/>
          <w:sz w:val="24"/>
          <w:szCs w:val="22"/>
        </w:rPr>
        <w:t xml:space="preserve">kierownikiem robót posiadający uprawnienia budowlane do kierowania robotami budowlanymi w specjalności instalacyjnej w zakresie  sieci, instalacji i urządzeń cieplnych, wentylacyjnych, wodociągowych i kanalizacyjnych , </w:t>
      </w:r>
    </w:p>
    <w:p w:rsidR="00C32996" w:rsidRPr="00C32996" w:rsidRDefault="00A902E2" w:rsidP="00A902E2">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c. </w:t>
      </w:r>
      <w:r w:rsidR="00C32996" w:rsidRPr="00C32996">
        <w:rPr>
          <w:rFonts w:ascii="Times New Roman" w:hAnsi="Times New Roman" w:cs="Times New Roman"/>
          <w:color w:val="000000"/>
          <w:sz w:val="24"/>
          <w:szCs w:val="22"/>
        </w:rPr>
        <w:t xml:space="preserve">kierownikiem robót posiadający uprawnienia budowlane do kierowania robotami budowlanymi w specjalności instalacyjnej w zakresie instalacji i urządzeń elektrycznych i elektroenergetycznych. </w:t>
      </w:r>
    </w:p>
    <w:p w:rsidR="00C32996" w:rsidRPr="00C32996" w:rsidRDefault="00C32996" w:rsidP="00A902E2">
      <w:pPr>
        <w:autoSpaceDE/>
        <w:autoSpaceDN/>
        <w:spacing w:after="19" w:line="259" w:lineRule="auto"/>
        <w:ind w:left="10" w:right="-3" w:hanging="10"/>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Uprawnienia, o których mowa powyżej, powinny być zgodne z ustawą z dnia 7 lipca 1994 r </w:t>
      </w:r>
    </w:p>
    <w:p w:rsidR="00C32996" w:rsidRPr="00C32996" w:rsidRDefault="00C32996" w:rsidP="00A902E2">
      <w:pPr>
        <w:autoSpaceDE/>
        <w:autoSpaceDN/>
        <w:spacing w:after="62"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Prawo budowlane (</w:t>
      </w:r>
      <w:proofErr w:type="spellStart"/>
      <w:r w:rsidRPr="00C32996">
        <w:rPr>
          <w:rFonts w:ascii="Times New Roman" w:hAnsi="Times New Roman" w:cs="Times New Roman"/>
          <w:color w:val="000000"/>
          <w:sz w:val="24"/>
          <w:szCs w:val="22"/>
        </w:rPr>
        <w:t>t.j</w:t>
      </w:r>
      <w:proofErr w:type="spellEnd"/>
      <w:r w:rsidRPr="00C32996">
        <w:rPr>
          <w:rFonts w:ascii="Times New Roman" w:hAnsi="Times New Roman" w:cs="Times New Roman"/>
          <w:color w:val="000000"/>
          <w:sz w:val="24"/>
          <w:szCs w:val="22"/>
        </w:rPr>
        <w:t xml:space="preserve">. Dz. U. 2019 r., poz. 1186 z </w:t>
      </w:r>
      <w:proofErr w:type="spellStart"/>
      <w:r w:rsidRPr="00C32996">
        <w:rPr>
          <w:rFonts w:ascii="Times New Roman" w:hAnsi="Times New Roman" w:cs="Times New Roman"/>
          <w:color w:val="000000"/>
          <w:sz w:val="24"/>
          <w:szCs w:val="22"/>
        </w:rPr>
        <w:t>późn</w:t>
      </w:r>
      <w:proofErr w:type="spellEnd"/>
      <w:r w:rsidRPr="00C32996">
        <w:rPr>
          <w:rFonts w:ascii="Times New Roman" w:hAnsi="Times New Roman" w:cs="Times New Roman"/>
          <w:color w:val="000000"/>
          <w:sz w:val="24"/>
          <w:szCs w:val="22"/>
        </w:rPr>
        <w:t xml:space="preserve">. zm.) oraz Rozporządzeniem  Ministra Infrastruktury i Rozwoju z dn. 29.04.2019r. w sprawie przygotowania zawodowego do wykonywania samodzielnych funkcji technicznych w budownictwie (Dz. U. 2019 r., poz. 831). Dopuszcza się ważne, odpowiadające im uprawnienia wydane na podstawie wcześniej obowiązujących przepisów. </w:t>
      </w:r>
    </w:p>
    <w:p w:rsidR="00C32996" w:rsidRPr="00C32996" w:rsidRDefault="00C32996" w:rsidP="00A902E2">
      <w:pPr>
        <w:autoSpaceDE/>
        <w:autoSpaceDN/>
        <w:spacing w:after="70"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wykonawców zagranicznych dopuszcza się równoważne kwalifikacje zdobyte w innych państwach, na zasadach uznawania kwalifikacji zawodowych nabytych w państwach członkowskich Unii Europejskiej (Dz. U. 2018 r., poz. 2272 z </w:t>
      </w:r>
      <w:proofErr w:type="spellStart"/>
      <w:r w:rsidRPr="00C32996">
        <w:rPr>
          <w:rFonts w:ascii="Times New Roman" w:hAnsi="Times New Roman" w:cs="Times New Roman"/>
          <w:color w:val="000000"/>
          <w:sz w:val="24"/>
          <w:szCs w:val="22"/>
        </w:rPr>
        <w:t>póź</w:t>
      </w:r>
      <w:proofErr w:type="spellEnd"/>
      <w:r w:rsidRPr="00C32996">
        <w:rPr>
          <w:rFonts w:ascii="Times New Roman" w:hAnsi="Times New Roman" w:cs="Times New Roman"/>
          <w:color w:val="000000"/>
          <w:sz w:val="24"/>
          <w:szCs w:val="22"/>
        </w:rPr>
        <w:t xml:space="preserve">. zm.). </w:t>
      </w:r>
    </w:p>
    <w:p w:rsidR="00C32996" w:rsidRPr="00C32996" w:rsidRDefault="00A902E2" w:rsidP="00A902E2">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2. </w:t>
      </w:r>
      <w:r w:rsidR="00C32996" w:rsidRPr="00C32996">
        <w:rPr>
          <w:rFonts w:ascii="Times New Roman" w:hAnsi="Times New Roman" w:cs="Times New Roman"/>
          <w:color w:val="000000"/>
          <w:sz w:val="24"/>
          <w:szCs w:val="22"/>
        </w:rPr>
        <w:t xml:space="preserve">Ocena spełnienia warunków udziału w postępowaniu zostanie dokonana w oparciu o dokumenty, oświadczenia. Z treści załączonych dokumentów musi jednoznacznie wynikać, że stawiane warunki Wykonawca spełnił. Niespełnienie warunków określonych w ust. 1 skutkować będzie wykluczeniem z postępowania. Zamawiający może wykluczyć Wykonawcę na każdym etapie postępowania o udzielenie zamówienia.  </w:t>
      </w:r>
    </w:p>
    <w:p w:rsidR="00C32996" w:rsidRPr="00C32996" w:rsidRDefault="00A902E2" w:rsidP="00A902E2">
      <w:pPr>
        <w:autoSpaceDE/>
        <w:autoSpaceDN/>
        <w:spacing w:after="57"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3. </w:t>
      </w:r>
      <w:r w:rsidR="00C32996" w:rsidRPr="00C32996">
        <w:rPr>
          <w:rFonts w:ascii="Times New Roman" w:hAnsi="Times New Roman" w:cs="Times New Roman"/>
          <w:color w:val="000000"/>
          <w:sz w:val="24"/>
          <w:szCs w:val="22"/>
        </w:rPr>
        <w:t xml:space="preserve">Zamawiający informuje, że zgodnie z art. 24aa ust. 1 ustawy, najpierw dokona oceny ofert, a następnie zbada, czy wykonawca, którego oferta została oceniona jako najkorzystniejsza, nie podlega wykluczeniu oraz spełnia warunki udziału w postępowaniu. </w:t>
      </w: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11. Podstawy wykluczenia – art. 24 ust. 5  </w:t>
      </w:r>
    </w:p>
    <w:p w:rsidR="00C32996" w:rsidRPr="00C32996" w:rsidRDefault="00C32996" w:rsidP="00D00C5F">
      <w:p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 postępowania o udzielenie zamówienia Zamawiający wykluczy Wykonawcę na podstawie art. 24 ust. 5 pkt 1 </w:t>
      </w:r>
      <w:r w:rsidR="002F7E6B">
        <w:rPr>
          <w:rFonts w:ascii="Times New Roman" w:hAnsi="Times New Roman" w:cs="Times New Roman"/>
          <w:color w:val="000000"/>
          <w:sz w:val="24"/>
          <w:szCs w:val="22"/>
        </w:rPr>
        <w:t xml:space="preserve">i 8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tj.  </w:t>
      </w:r>
    </w:p>
    <w:p w:rsidR="00C32996" w:rsidRPr="00C32996" w:rsidRDefault="00C32996" w:rsidP="00D00C5F">
      <w:p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 15 maja 2015 r. – Prawo restrukturyzacyjne (</w:t>
      </w:r>
      <w:proofErr w:type="spellStart"/>
      <w:r w:rsidRPr="00C32996">
        <w:rPr>
          <w:rFonts w:ascii="Times New Roman" w:hAnsi="Times New Roman" w:cs="Times New Roman"/>
          <w:color w:val="000000"/>
          <w:sz w:val="24"/>
          <w:szCs w:val="22"/>
        </w:rPr>
        <w:t>t.j</w:t>
      </w:r>
      <w:proofErr w:type="spellEnd"/>
      <w:r w:rsidRPr="00C32996">
        <w:rPr>
          <w:rFonts w:ascii="Times New Roman" w:hAnsi="Times New Roman" w:cs="Times New Roman"/>
          <w:color w:val="000000"/>
          <w:sz w:val="24"/>
          <w:szCs w:val="22"/>
        </w:rPr>
        <w:t xml:space="preserve">. Dz. U. z 2019r, poz.243 z </w:t>
      </w:r>
      <w:proofErr w:type="spellStart"/>
      <w:r w:rsidRPr="00C32996">
        <w:rPr>
          <w:rFonts w:ascii="Times New Roman" w:hAnsi="Times New Roman" w:cs="Times New Roman"/>
          <w:color w:val="000000"/>
          <w:sz w:val="24"/>
          <w:szCs w:val="22"/>
        </w:rPr>
        <w:t>późn</w:t>
      </w:r>
      <w:proofErr w:type="spellEnd"/>
      <w:r w:rsidRPr="00C32996">
        <w:rPr>
          <w:rFonts w:ascii="Times New Roman" w:hAnsi="Times New Roman" w:cs="Times New Roman"/>
          <w:color w:val="000000"/>
          <w:sz w:val="24"/>
          <w:szCs w:val="22"/>
        </w:rPr>
        <w:t xml:space="preserve">. </w:t>
      </w:r>
      <w:proofErr w:type="spellStart"/>
      <w:r w:rsidRPr="00C32996">
        <w:rPr>
          <w:rFonts w:ascii="Times New Roman" w:hAnsi="Times New Roman" w:cs="Times New Roman"/>
          <w:color w:val="000000"/>
          <w:sz w:val="24"/>
          <w:szCs w:val="22"/>
        </w:rPr>
        <w:t>zm</w:t>
      </w:r>
      <w:proofErr w:type="spellEnd"/>
      <w:r w:rsidRPr="00C32996">
        <w:rPr>
          <w:rFonts w:ascii="Times New Roman" w:hAnsi="Times New Roman" w:cs="Times New Roman"/>
          <w:color w:val="000000"/>
          <w:sz w:val="24"/>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sidRPr="00C32996">
        <w:rPr>
          <w:rFonts w:ascii="Times New Roman" w:hAnsi="Times New Roman" w:cs="Times New Roman"/>
          <w:color w:val="0D0D0D"/>
          <w:sz w:val="24"/>
          <w:szCs w:val="22"/>
        </w:rPr>
        <w:t>– Prawo upadłościowe</w:t>
      </w:r>
      <w:r w:rsidRPr="00C32996">
        <w:rPr>
          <w:rFonts w:ascii="Times New Roman" w:hAnsi="Times New Roman" w:cs="Times New Roman"/>
          <w:color w:val="000000"/>
          <w:sz w:val="24"/>
          <w:szCs w:val="22"/>
        </w:rPr>
        <w:t xml:space="preserve"> (</w:t>
      </w:r>
      <w:proofErr w:type="spellStart"/>
      <w:r w:rsidRPr="00C32996">
        <w:rPr>
          <w:rFonts w:ascii="Times New Roman" w:hAnsi="Times New Roman" w:cs="Times New Roman"/>
          <w:color w:val="000000"/>
          <w:sz w:val="24"/>
          <w:szCs w:val="22"/>
        </w:rPr>
        <w:t>t.j</w:t>
      </w:r>
      <w:proofErr w:type="spellEnd"/>
      <w:r w:rsidRPr="00C32996">
        <w:rPr>
          <w:rFonts w:ascii="Times New Roman" w:hAnsi="Times New Roman" w:cs="Times New Roman"/>
          <w:color w:val="000000"/>
          <w:sz w:val="24"/>
          <w:szCs w:val="22"/>
        </w:rPr>
        <w:t xml:space="preserve">. Dz. U. z 2019 r., poz.498 z późn.zm.). </w:t>
      </w:r>
    </w:p>
    <w:p w:rsidR="00C32996" w:rsidRDefault="00C32996" w:rsidP="00D00C5F">
      <w:pPr>
        <w:autoSpaceDE/>
        <w:autoSpaceDN/>
        <w:spacing w:after="60" w:line="259" w:lineRule="auto"/>
        <w:rPr>
          <w:rFonts w:ascii="Times New Roman" w:hAnsi="Times New Roman" w:cs="Times New Roman"/>
          <w:color w:val="000000"/>
          <w:sz w:val="24"/>
          <w:szCs w:val="24"/>
        </w:rPr>
      </w:pPr>
      <w:r w:rsidRPr="00C32996">
        <w:rPr>
          <w:rFonts w:ascii="Times New Roman" w:hAnsi="Times New Roman" w:cs="Times New Roman"/>
          <w:color w:val="000000"/>
          <w:sz w:val="24"/>
          <w:szCs w:val="24"/>
        </w:rPr>
        <w:lastRenderedPageBreak/>
        <w:t xml:space="preserve"> </w:t>
      </w:r>
      <w:r w:rsidR="00D00C5F">
        <w:rPr>
          <w:rFonts w:ascii="Times New Roman" w:hAnsi="Times New Roman" w:cs="Times New Roman"/>
          <w:color w:val="000000"/>
          <w:sz w:val="24"/>
          <w:szCs w:val="24"/>
        </w:rPr>
        <w:t>2</w:t>
      </w:r>
      <w:r w:rsidR="002F7E6B" w:rsidRPr="002F7E6B">
        <w:rPr>
          <w:rFonts w:ascii="Times New Roman" w:hAnsi="Times New Roman" w:cs="Times New Roman"/>
          <w:color w:val="000000"/>
          <w:sz w:val="24"/>
          <w:szCs w:val="24"/>
        </w:rPr>
        <w:t xml:space="preserve">) który naruszył </w:t>
      </w:r>
      <w:r w:rsidR="002F7E6B">
        <w:rPr>
          <w:rFonts w:ascii="Times New Roman" w:hAnsi="Times New Roman" w:cs="Times New Roman"/>
          <w:color w:val="000000"/>
          <w:sz w:val="24"/>
          <w:szCs w:val="24"/>
        </w:rPr>
        <w:t xml:space="preserve"> obowiązki dotyczące płatności podatków, opłat lub składek na ubezpieczenia społeczne lub zdrowotne, co zamawiający  jest w stanie wykazać za pomocą stosownych środków dowodowych, z wyjątkiem przypadku, o którym mowa w ust. 1 pkt.15, chyba że wykonawca dokonał płatności należnych podatków, opłat lub  składek</w:t>
      </w:r>
      <w:r w:rsidR="00A7624A">
        <w:rPr>
          <w:rFonts w:ascii="Times New Roman" w:hAnsi="Times New Roman" w:cs="Times New Roman"/>
          <w:color w:val="000000"/>
          <w:sz w:val="24"/>
          <w:szCs w:val="24"/>
        </w:rPr>
        <w:t xml:space="preserve"> na ubezpieczenia społeczne lub zdrowotne wraz z odsetkami lub grzywnami lub zawarł wiążące porozumienie w sprawie  spłaty należności.</w:t>
      </w:r>
    </w:p>
    <w:p w:rsidR="0037505D" w:rsidRPr="00C32996" w:rsidRDefault="0037505D" w:rsidP="00D00C5F">
      <w:pPr>
        <w:autoSpaceDE/>
        <w:autoSpaceDN/>
        <w:spacing w:after="60" w:line="259" w:lineRule="auto"/>
        <w:rPr>
          <w:rFonts w:ascii="Times New Roman" w:hAnsi="Times New Roman" w:cs="Times New Roman"/>
          <w:color w:val="000000"/>
          <w:sz w:val="24"/>
          <w:szCs w:val="24"/>
        </w:rPr>
      </w:pPr>
    </w:p>
    <w:p w:rsidR="00C32996" w:rsidRPr="00D00C5F" w:rsidRDefault="00C32996" w:rsidP="00D00C5F">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Rozdział 12. Wykaz oświadczeń lub dokumentów potwierdzających spełnienie warunków udziału w postępowaniu</w:t>
      </w:r>
      <w:r w:rsidR="00D00C5F">
        <w:rPr>
          <w:rFonts w:ascii="Times New Roman" w:hAnsi="Times New Roman" w:cs="Times New Roman"/>
          <w:b/>
          <w:i/>
          <w:color w:val="000000"/>
          <w:sz w:val="28"/>
          <w:szCs w:val="22"/>
        </w:rPr>
        <w:t xml:space="preserve"> oraz brak podstaw wykluczenia </w:t>
      </w:r>
      <w:r w:rsidRPr="00C32996">
        <w:rPr>
          <w:rFonts w:ascii="Times New Roman" w:hAnsi="Times New Roman" w:cs="Times New Roman"/>
          <w:color w:val="000000"/>
          <w:sz w:val="24"/>
          <w:szCs w:val="22"/>
        </w:rPr>
        <w:t xml:space="preserve"> </w:t>
      </w:r>
    </w:p>
    <w:p w:rsidR="00C32996" w:rsidRPr="00C32996" w:rsidRDefault="00D00C5F" w:rsidP="00D00C5F">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1.</w:t>
      </w:r>
      <w:r w:rsidR="00C32996" w:rsidRPr="00C32996">
        <w:rPr>
          <w:rFonts w:ascii="Times New Roman" w:hAnsi="Times New Roman" w:cs="Times New Roman"/>
          <w:color w:val="000000"/>
          <w:sz w:val="24"/>
          <w:szCs w:val="22"/>
        </w:rPr>
        <w:t>W celu potwierdzenia spełnienia warunków udziału w niniejszym postępowaniu o udzielenie zamówienia publicznego Wykonawca dołącza do formularza ofertowego</w:t>
      </w:r>
      <w:r w:rsidR="00C32996" w:rsidRPr="00C32996">
        <w:rPr>
          <w:rFonts w:ascii="Times New Roman" w:hAnsi="Times New Roman" w:cs="Times New Roman"/>
          <w:b/>
          <w:color w:val="000000"/>
          <w:sz w:val="24"/>
          <w:szCs w:val="22"/>
        </w:rPr>
        <w:t xml:space="preserve"> </w:t>
      </w:r>
      <w:r w:rsidR="00C32996" w:rsidRPr="00C32996">
        <w:rPr>
          <w:rFonts w:ascii="Times New Roman" w:hAnsi="Times New Roman" w:cs="Times New Roman"/>
          <w:color w:val="000000"/>
          <w:sz w:val="24"/>
          <w:szCs w:val="22"/>
        </w:rPr>
        <w:t xml:space="preserve">oświadczenie o spełnianiu warunków z art. 22 ust. 1 pkt 2 </w:t>
      </w:r>
      <w:proofErr w:type="spellStart"/>
      <w:r w:rsidR="00C32996" w:rsidRPr="00C32996">
        <w:rPr>
          <w:rFonts w:ascii="Times New Roman" w:hAnsi="Times New Roman" w:cs="Times New Roman"/>
          <w:color w:val="000000"/>
          <w:sz w:val="24"/>
          <w:szCs w:val="22"/>
        </w:rPr>
        <w:t>Pzp</w:t>
      </w:r>
      <w:proofErr w:type="spellEnd"/>
      <w:r w:rsidR="00C32996" w:rsidRPr="00C32996">
        <w:rPr>
          <w:rFonts w:ascii="Times New Roman" w:hAnsi="Times New Roman" w:cs="Times New Roman"/>
          <w:b/>
          <w:color w:val="000000"/>
          <w:sz w:val="24"/>
          <w:szCs w:val="22"/>
        </w:rPr>
        <w:t xml:space="preserve"> - </w:t>
      </w:r>
      <w:r w:rsidR="00C32996" w:rsidRPr="00C32996">
        <w:rPr>
          <w:rFonts w:ascii="Times New Roman" w:hAnsi="Times New Roman" w:cs="Times New Roman"/>
          <w:color w:val="000000"/>
          <w:sz w:val="24"/>
          <w:szCs w:val="22"/>
        </w:rPr>
        <w:t xml:space="preserve">zgodne ze wzorem stanowiącym załącznik nr 3 do SIWZ. </w:t>
      </w:r>
    </w:p>
    <w:p w:rsidR="00C32996" w:rsidRPr="00A7624A" w:rsidRDefault="00D00C5F" w:rsidP="00D00C5F">
      <w:pPr>
        <w:autoSpaceDE/>
        <w:autoSpaceDN/>
        <w:spacing w:after="66"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2.</w:t>
      </w:r>
      <w:r w:rsidR="00C32996" w:rsidRPr="00C32996">
        <w:rPr>
          <w:rFonts w:ascii="Times New Roman" w:hAnsi="Times New Roman" w:cs="Times New Roman"/>
          <w:color w:val="000000"/>
          <w:sz w:val="24"/>
          <w:szCs w:val="22"/>
        </w:rPr>
        <w:t>W celu wykazania braku podstaw do wykluczenia z postępowania w okolicznościach, o których mowa w art. 24 ust. 1 oraz art. 24 ust. 5 pkt 1</w:t>
      </w:r>
      <w:r w:rsidR="00A7624A">
        <w:rPr>
          <w:rFonts w:ascii="Times New Roman" w:hAnsi="Times New Roman" w:cs="Times New Roman"/>
          <w:color w:val="000000"/>
          <w:sz w:val="24"/>
          <w:szCs w:val="22"/>
        </w:rPr>
        <w:t xml:space="preserve"> i 8</w:t>
      </w:r>
      <w:r w:rsidR="00C32996" w:rsidRPr="00C32996">
        <w:rPr>
          <w:rFonts w:ascii="Times New Roman" w:hAnsi="Times New Roman" w:cs="Times New Roman"/>
          <w:color w:val="000000"/>
          <w:sz w:val="24"/>
          <w:szCs w:val="22"/>
        </w:rPr>
        <w:t xml:space="preserve"> </w:t>
      </w:r>
      <w:proofErr w:type="spellStart"/>
      <w:r w:rsidR="00C32996" w:rsidRPr="00C32996">
        <w:rPr>
          <w:rFonts w:ascii="Times New Roman" w:hAnsi="Times New Roman" w:cs="Times New Roman"/>
          <w:color w:val="000000"/>
          <w:sz w:val="24"/>
          <w:szCs w:val="22"/>
        </w:rPr>
        <w:t>Pzp</w:t>
      </w:r>
      <w:proofErr w:type="spellEnd"/>
      <w:r w:rsidR="00C32996" w:rsidRPr="00C32996">
        <w:rPr>
          <w:rFonts w:ascii="Times New Roman" w:hAnsi="Times New Roman" w:cs="Times New Roman"/>
          <w:color w:val="000000"/>
          <w:sz w:val="24"/>
          <w:szCs w:val="22"/>
        </w:rPr>
        <w:t>, Wykonawca dołącza następ</w:t>
      </w:r>
      <w:r w:rsidR="00A7624A">
        <w:rPr>
          <w:rFonts w:ascii="Times New Roman" w:hAnsi="Times New Roman" w:cs="Times New Roman"/>
          <w:color w:val="000000"/>
          <w:sz w:val="24"/>
          <w:szCs w:val="22"/>
        </w:rPr>
        <w:t xml:space="preserve">ujące </w:t>
      </w:r>
      <w:r w:rsidR="00C32996" w:rsidRPr="00A7624A">
        <w:rPr>
          <w:rFonts w:ascii="Times New Roman" w:hAnsi="Times New Roman" w:cs="Times New Roman"/>
          <w:color w:val="000000"/>
          <w:sz w:val="24"/>
          <w:szCs w:val="22"/>
        </w:rPr>
        <w:t>oświadczenie o braku podstaw do wykluczenia z postępowania</w:t>
      </w:r>
      <w:r w:rsidR="00C32996" w:rsidRPr="00A7624A">
        <w:rPr>
          <w:rFonts w:ascii="Times New Roman" w:hAnsi="Times New Roman" w:cs="Times New Roman"/>
          <w:b/>
          <w:color w:val="000000"/>
          <w:sz w:val="24"/>
          <w:szCs w:val="22"/>
        </w:rPr>
        <w:t xml:space="preserve"> </w:t>
      </w:r>
      <w:r w:rsidR="00C32996" w:rsidRPr="00A7624A">
        <w:rPr>
          <w:rFonts w:ascii="Times New Roman" w:hAnsi="Times New Roman" w:cs="Times New Roman"/>
          <w:color w:val="000000"/>
          <w:sz w:val="24"/>
          <w:szCs w:val="22"/>
        </w:rPr>
        <w:t>o udzielenie zamówienia w okolicznościach, o których mowa w art. 24 ust. 1 oraz art. 24 ust. 5 pkt 1</w:t>
      </w:r>
      <w:r w:rsidR="00A7624A">
        <w:rPr>
          <w:rFonts w:ascii="Times New Roman" w:hAnsi="Times New Roman" w:cs="Times New Roman"/>
          <w:color w:val="000000"/>
          <w:sz w:val="24"/>
          <w:szCs w:val="22"/>
        </w:rPr>
        <w:t xml:space="preserve"> i 8 </w:t>
      </w:r>
      <w:proofErr w:type="spellStart"/>
      <w:r w:rsidR="00C32996" w:rsidRPr="00A7624A">
        <w:rPr>
          <w:rFonts w:ascii="Times New Roman" w:hAnsi="Times New Roman" w:cs="Times New Roman"/>
          <w:color w:val="000000"/>
          <w:sz w:val="24"/>
          <w:szCs w:val="22"/>
        </w:rPr>
        <w:t>Pzp</w:t>
      </w:r>
      <w:proofErr w:type="spellEnd"/>
      <w:r w:rsidR="00C32996" w:rsidRPr="00A7624A">
        <w:rPr>
          <w:rFonts w:ascii="Times New Roman" w:hAnsi="Times New Roman" w:cs="Times New Roman"/>
          <w:color w:val="000000"/>
          <w:sz w:val="24"/>
          <w:szCs w:val="22"/>
        </w:rPr>
        <w:t xml:space="preserve"> - zgodne ze wzorem stanowiącym załącznik nr 6 do SIWZ,  </w:t>
      </w:r>
    </w:p>
    <w:p w:rsidR="00C32996" w:rsidRPr="00C32996" w:rsidRDefault="00D00C5F" w:rsidP="00D00C5F">
      <w:pPr>
        <w:autoSpaceDE/>
        <w:autoSpaceDN/>
        <w:spacing w:after="22" w:line="259" w:lineRule="auto"/>
        <w:jc w:val="both"/>
        <w:rPr>
          <w:rFonts w:ascii="Times New Roman" w:hAnsi="Times New Roman" w:cs="Times New Roman"/>
          <w:color w:val="000000"/>
          <w:sz w:val="24"/>
          <w:szCs w:val="22"/>
        </w:rPr>
      </w:pPr>
      <w:r>
        <w:rPr>
          <w:rFonts w:ascii="Times New Roman" w:hAnsi="Times New Roman" w:cs="Times New Roman"/>
          <w:b/>
          <w:color w:val="000000"/>
          <w:sz w:val="24"/>
          <w:szCs w:val="22"/>
          <w:u w:val="single" w:color="000000"/>
        </w:rPr>
        <w:t>1.</w:t>
      </w:r>
      <w:r w:rsidR="00C32996" w:rsidRPr="00C32996">
        <w:rPr>
          <w:rFonts w:ascii="Times New Roman" w:hAnsi="Times New Roman" w:cs="Times New Roman"/>
          <w:b/>
          <w:color w:val="000000"/>
          <w:sz w:val="24"/>
          <w:szCs w:val="22"/>
          <w:u w:val="single" w:color="000000"/>
        </w:rPr>
        <w:t>Wykonawca, którego oferta została najwyżej oceniona zostanie wezwany do złożenia:</w:t>
      </w:r>
      <w:r w:rsidR="00C32996" w:rsidRPr="00C32996">
        <w:rPr>
          <w:rFonts w:ascii="Times New Roman" w:hAnsi="Times New Roman" w:cs="Times New Roman"/>
          <w:color w:val="000000"/>
          <w:sz w:val="24"/>
          <w:szCs w:val="22"/>
        </w:rPr>
        <w:t xml:space="preserve"> </w:t>
      </w:r>
    </w:p>
    <w:p w:rsidR="00C32996" w:rsidRPr="00C32996" w:rsidRDefault="00C32996" w:rsidP="00C32996">
      <w:pPr>
        <w:numPr>
          <w:ilvl w:val="0"/>
          <w:numId w:val="13"/>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wykazu robót budowlanych wykonanych nie wcześniej niż</w:t>
      </w:r>
      <w:r w:rsidRPr="00C32996">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t xml:space="preserve">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(wg załącznika nr 4 do SIWZ).  </w:t>
      </w:r>
    </w:p>
    <w:p w:rsidR="00C32996" w:rsidRPr="00C32996" w:rsidRDefault="00C32996" w:rsidP="00C32996">
      <w:pPr>
        <w:autoSpaceDE/>
        <w:autoSpaceDN/>
        <w:spacing w:after="9" w:line="269" w:lineRule="auto"/>
        <w:ind w:left="615"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Dowodami, o których mowa powyżej, zgodnie z Rozporządzeniem Prezesa Rady Ministrów z dnia 26 lipca 2016 r w sprawie rodzajów dokumentów, jakich może żądać zamawiający od wykonawcy w postępowaniu o udzielenie zamówienia (Dz. U. z 2016r., poz.1126), są: referencje bądź inne dokumenty wystawione przez podmioty, na rzecz którego roboty budowlane były wykonywane, a jeżeli z uzasadnionej przyczyny o obiektywnym charakterze Wykonawca nie jest w stanie uzyskać tych dokumentów – inne dokumenty.  </w:t>
      </w:r>
    </w:p>
    <w:p w:rsidR="00C32996" w:rsidRPr="00C32996" w:rsidRDefault="00C32996" w:rsidP="00C32996">
      <w:pPr>
        <w:numPr>
          <w:ilvl w:val="0"/>
          <w:numId w:val="13"/>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(wg załącznika nr 5). </w:t>
      </w:r>
    </w:p>
    <w:p w:rsidR="00C32996" w:rsidRPr="00C32996" w:rsidRDefault="00C32996" w:rsidP="00C32996">
      <w:pPr>
        <w:numPr>
          <w:ilvl w:val="0"/>
          <w:numId w:val="13"/>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dokumentów potwierdzających, że Wykonawca jest ubezpieczony od odpowiedzialności cywilnej w zakresie prowadzonej działalności związanej z przedmiotem zamówienia na kwotę nie mniejszą niż 2 000.000,00 złotych. </w:t>
      </w:r>
    </w:p>
    <w:p w:rsidR="00C32996" w:rsidRPr="00C32996" w:rsidRDefault="00C32996" w:rsidP="00C32996">
      <w:pPr>
        <w:numPr>
          <w:ilvl w:val="0"/>
          <w:numId w:val="14"/>
        </w:numPr>
        <w:autoSpaceDE/>
        <w:autoSpaceDN/>
        <w:spacing w:after="57"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Wykaz oświadczeń i dokumentów, składanych przez Wykonawcę w postępowaniu </w:t>
      </w:r>
      <w:r w:rsidRPr="00C32996">
        <w:rPr>
          <w:rFonts w:ascii="Times New Roman" w:hAnsi="Times New Roman" w:cs="Times New Roman"/>
          <w:b/>
          <w:color w:val="000000"/>
          <w:sz w:val="24"/>
          <w:szCs w:val="22"/>
          <w:u w:val="single" w:color="000000"/>
        </w:rPr>
        <w:t>na wezwanie</w:t>
      </w:r>
      <w:r w:rsidRPr="00C32996">
        <w:rPr>
          <w:rFonts w:ascii="Times New Roman" w:hAnsi="Times New Roman" w:cs="Times New Roman"/>
          <w:b/>
          <w:color w:val="000000"/>
          <w:sz w:val="24"/>
          <w:szCs w:val="22"/>
        </w:rPr>
        <w:t xml:space="preserve"> </w:t>
      </w:r>
      <w:r w:rsidRPr="00C32996">
        <w:rPr>
          <w:rFonts w:ascii="Times New Roman" w:hAnsi="Times New Roman" w:cs="Times New Roman"/>
          <w:b/>
          <w:color w:val="000000"/>
          <w:sz w:val="24"/>
          <w:szCs w:val="22"/>
          <w:u w:val="single" w:color="000000"/>
        </w:rPr>
        <w:t xml:space="preserve">Zamawiającego </w:t>
      </w:r>
      <w:r w:rsidRPr="00C32996">
        <w:rPr>
          <w:rFonts w:ascii="Times New Roman" w:hAnsi="Times New Roman" w:cs="Times New Roman"/>
          <w:color w:val="000000"/>
          <w:sz w:val="24"/>
          <w:szCs w:val="22"/>
        </w:rPr>
        <w:t xml:space="preserve">- w celu potwierdzenia braku podstaw wykluczenia na podstawie art. 25 ust. 1 pkt. 3 ustawy: </w:t>
      </w:r>
    </w:p>
    <w:p w:rsidR="00C32996" w:rsidRPr="00C32996" w:rsidRDefault="00C32996" w:rsidP="00C32996">
      <w:pPr>
        <w:numPr>
          <w:ilvl w:val="1"/>
          <w:numId w:val="14"/>
        </w:numPr>
        <w:autoSpaceDE/>
        <w:autoSpaceDN/>
        <w:spacing w:after="9" w:line="269" w:lineRule="auto"/>
        <w:ind w:left="759"/>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odpisu z właściwego rejestru</w:t>
      </w:r>
      <w:r w:rsidRPr="00C32996">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t xml:space="preserve">lub z centralnej ewidencji i informacji o działalności gospodarczej jeżeli odrębne przepisy wymagają wpisu do rejestru lub </w:t>
      </w:r>
      <w:r w:rsidRPr="00C32996">
        <w:rPr>
          <w:rFonts w:ascii="Times New Roman" w:hAnsi="Times New Roman" w:cs="Times New Roman"/>
          <w:color w:val="000000"/>
          <w:sz w:val="24"/>
          <w:szCs w:val="22"/>
        </w:rPr>
        <w:lastRenderedPageBreak/>
        <w:t>ewidencji, w celu wykazania braku podstaw do wykluczenia w oparciu o art. 24 ust. 5 pkt 1</w:t>
      </w:r>
      <w:r w:rsidR="00A902E2">
        <w:rPr>
          <w:rFonts w:ascii="Times New Roman" w:hAnsi="Times New Roman" w:cs="Times New Roman"/>
          <w:color w:val="000000"/>
          <w:sz w:val="24"/>
          <w:szCs w:val="22"/>
        </w:rPr>
        <w:t xml:space="preserve"> i 8</w:t>
      </w:r>
      <w:r w:rsidRPr="00C32996">
        <w:rPr>
          <w:rFonts w:ascii="Times New Roman" w:hAnsi="Times New Roman" w:cs="Times New Roman"/>
          <w:color w:val="000000"/>
          <w:sz w:val="24"/>
          <w:szCs w:val="22"/>
        </w:rPr>
        <w:t xml:space="preserve">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w:t>
      </w:r>
    </w:p>
    <w:p w:rsidR="00C32996" w:rsidRPr="00C32996" w:rsidRDefault="00C32996" w:rsidP="00C32996">
      <w:pPr>
        <w:autoSpaceDE/>
        <w:autoSpaceDN/>
        <w:spacing w:after="66" w:line="269" w:lineRule="auto"/>
        <w:ind w:left="759" w:hanging="293"/>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 przypadku Wykonawców wspólnie ubiegających się o zamówienie dokument ten składa każdy z Wykonawców. </w:t>
      </w:r>
    </w:p>
    <w:p w:rsidR="00C32996" w:rsidRPr="00C32996" w:rsidRDefault="00C32996" w:rsidP="00C32996">
      <w:pPr>
        <w:numPr>
          <w:ilvl w:val="0"/>
          <w:numId w:val="14"/>
        </w:numPr>
        <w:autoSpaceDE/>
        <w:autoSpaceDN/>
        <w:spacing w:after="57"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Wszyscy Wykonawcy, w terminie </w:t>
      </w:r>
      <w:r w:rsidRPr="00C32996">
        <w:rPr>
          <w:rFonts w:ascii="Times New Roman" w:hAnsi="Times New Roman" w:cs="Times New Roman"/>
          <w:b/>
          <w:color w:val="000000"/>
          <w:sz w:val="24"/>
          <w:szCs w:val="22"/>
        </w:rPr>
        <w:t>3 dni</w:t>
      </w:r>
      <w:r w:rsidRPr="00C32996">
        <w:rPr>
          <w:rFonts w:ascii="Times New Roman" w:hAnsi="Times New Roman" w:cs="Times New Roman"/>
          <w:color w:val="000000"/>
          <w:sz w:val="24"/>
          <w:szCs w:val="22"/>
        </w:rPr>
        <w:t xml:space="preserve"> od dnia zamieszczenia na stronie internetowej informacji, o której mowa w art. 86 ust. 5, </w:t>
      </w:r>
      <w:r w:rsidRPr="00C32996">
        <w:rPr>
          <w:rFonts w:ascii="Times New Roman" w:hAnsi="Times New Roman" w:cs="Times New Roman"/>
          <w:b/>
          <w:color w:val="000000"/>
          <w:sz w:val="24"/>
          <w:szCs w:val="22"/>
          <w:u w:val="single" w:color="000000"/>
        </w:rPr>
        <w:t>przekazują Zamawiającemu oświadczenie o</w:t>
      </w:r>
      <w:r w:rsidRPr="00C32996">
        <w:rPr>
          <w:rFonts w:ascii="Times New Roman" w:hAnsi="Times New Roman" w:cs="Times New Roman"/>
          <w:b/>
          <w:color w:val="000000"/>
          <w:sz w:val="24"/>
          <w:szCs w:val="22"/>
        </w:rPr>
        <w:t xml:space="preserve"> </w:t>
      </w:r>
      <w:r w:rsidRPr="00C32996">
        <w:rPr>
          <w:rFonts w:ascii="Times New Roman" w:hAnsi="Times New Roman" w:cs="Times New Roman"/>
          <w:b/>
          <w:color w:val="000000"/>
          <w:sz w:val="24"/>
          <w:szCs w:val="22"/>
          <w:u w:val="single" w:color="000000"/>
        </w:rPr>
        <w:t>przynależności lub braku przynależności do tej samej grupy kapitałowej</w:t>
      </w:r>
      <w:r w:rsidRPr="00C32996">
        <w:rPr>
          <w:rFonts w:ascii="Times New Roman" w:hAnsi="Times New Roman" w:cs="Times New Roman"/>
          <w:color w:val="000000"/>
          <w:sz w:val="24"/>
          <w:szCs w:val="22"/>
        </w:rPr>
        <w:t xml:space="preserve">, o której mowa w art. 24 ust. 1 pkt 23. Wraz ze złożeniem oświadczenia, wykonawca może przedstawić dowody, że powiązania z innym Wykonawcą nie prowadzą do zakłócenia konkurencji w postępowaniu o udzielenie zamówienia. </w:t>
      </w:r>
    </w:p>
    <w:p w:rsidR="00C32996" w:rsidRPr="00C32996" w:rsidRDefault="00C32996" w:rsidP="00C32996">
      <w:pPr>
        <w:autoSpaceDE/>
        <w:autoSpaceDN/>
        <w:spacing w:after="66" w:line="269" w:lineRule="auto"/>
        <w:ind w:left="476"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gdy Wykonawca nie należy do żadnej grupy kapitałowej może złożyć oświadczenie wraz z ofertą. </w:t>
      </w:r>
    </w:p>
    <w:p w:rsidR="00C32996" w:rsidRPr="00C32996" w:rsidRDefault="00C32996" w:rsidP="00C32996">
      <w:pPr>
        <w:numPr>
          <w:ilvl w:val="0"/>
          <w:numId w:val="14"/>
        </w:numPr>
        <w:autoSpaceDE/>
        <w:autoSpaceDN/>
        <w:spacing w:after="65"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C32996" w:rsidRPr="00C32996" w:rsidRDefault="00C32996" w:rsidP="00C32996">
      <w:pPr>
        <w:numPr>
          <w:ilvl w:val="0"/>
          <w:numId w:val="14"/>
        </w:numPr>
        <w:autoSpaceDE/>
        <w:autoSpaceDN/>
        <w:spacing w:after="65"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i ust. 5 pkt. 1</w:t>
      </w:r>
      <w:r w:rsidR="004F483E">
        <w:rPr>
          <w:rFonts w:ascii="Times New Roman" w:hAnsi="Times New Roman" w:cs="Times New Roman"/>
          <w:color w:val="000000"/>
          <w:sz w:val="24"/>
          <w:szCs w:val="22"/>
        </w:rPr>
        <w:t xml:space="preserve"> i 8</w:t>
      </w: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14"/>
        </w:numPr>
        <w:autoSpaceDE/>
        <w:autoSpaceDN/>
        <w:spacing w:after="65"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odniesieniu do warunków dotyczących wykształcenia, kwalifikacji zawodowych lub doświadczenia, Wykonawcy mogą polegać na zdolnościach innych podmiotów, jeżeli podmioty te realizują roboty budowlane lub usługi, do realizacji których te zdolności są wymagane. </w:t>
      </w:r>
    </w:p>
    <w:p w:rsidR="00C32996" w:rsidRPr="00C32996" w:rsidRDefault="00C32996" w:rsidP="00C32996">
      <w:pPr>
        <w:numPr>
          <w:ilvl w:val="0"/>
          <w:numId w:val="14"/>
        </w:numPr>
        <w:autoSpaceDE/>
        <w:autoSpaceDN/>
        <w:spacing w:after="57"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który polega na zdolnościach lub sytuacji innych podmiotów, musi udowodnić Zamawiającemu, że realizując zamówienie, będzie dysponował niezbędnymi zasobami tych podmiotów, w szczególności </w:t>
      </w:r>
      <w:r w:rsidRPr="00C32996">
        <w:rPr>
          <w:rFonts w:ascii="Times New Roman" w:hAnsi="Times New Roman" w:cs="Times New Roman"/>
          <w:b/>
          <w:color w:val="000000"/>
          <w:sz w:val="24"/>
          <w:szCs w:val="22"/>
        </w:rPr>
        <w:t>przedstawiając,</w:t>
      </w:r>
      <w:r w:rsidRPr="00C32996">
        <w:rPr>
          <w:rFonts w:ascii="Times New Roman" w:hAnsi="Times New Roman" w:cs="Times New Roman"/>
          <w:color w:val="000000"/>
          <w:sz w:val="24"/>
          <w:szCs w:val="22"/>
        </w:rPr>
        <w:t xml:space="preserve"> </w:t>
      </w:r>
      <w:r w:rsidRPr="00C32996">
        <w:rPr>
          <w:rFonts w:ascii="Times New Roman" w:hAnsi="Times New Roman" w:cs="Times New Roman"/>
          <w:b/>
          <w:color w:val="000000"/>
          <w:sz w:val="24"/>
          <w:szCs w:val="22"/>
          <w:u w:val="single" w:color="000000"/>
        </w:rPr>
        <w:t>wraz z ofertą</w:t>
      </w:r>
      <w:r w:rsidRPr="00C32996">
        <w:rPr>
          <w:rFonts w:ascii="Times New Roman" w:hAnsi="Times New Roman" w:cs="Times New Roman"/>
          <w:b/>
          <w:color w:val="000000"/>
          <w:sz w:val="24"/>
          <w:szCs w:val="22"/>
        </w:rPr>
        <w:t>, zobowiązanie tych podmiotów do oddania mu do dyspozycji niezbędnych zasobów na potrzeby realizacji zamówienia</w:t>
      </w:r>
      <w:r w:rsidRPr="00C32996">
        <w:rPr>
          <w:rFonts w:ascii="Times New Roman" w:hAnsi="Times New Roman" w:cs="Times New Roman"/>
          <w:color w:val="000000"/>
          <w:sz w:val="24"/>
          <w:szCs w:val="22"/>
        </w:rPr>
        <w:t xml:space="preserve">. </w:t>
      </w:r>
      <w:r w:rsidRPr="00C32996">
        <w:rPr>
          <w:rFonts w:ascii="Times New Roman" w:hAnsi="Times New Roman" w:cs="Times New Roman"/>
          <w:b/>
          <w:color w:val="000000"/>
          <w:sz w:val="24"/>
          <w:szCs w:val="22"/>
        </w:rPr>
        <w:t xml:space="preserve"> </w:t>
      </w:r>
    </w:p>
    <w:p w:rsidR="00C32996" w:rsidRPr="00C32996" w:rsidRDefault="00C32996" w:rsidP="00C32996">
      <w:pPr>
        <w:autoSpaceDE/>
        <w:autoSpaceDN/>
        <w:spacing w:after="9" w:line="269" w:lineRule="auto"/>
        <w:ind w:left="476"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Przedstawiony dokument, musi zawierać w szczególności: </w:t>
      </w:r>
    </w:p>
    <w:p w:rsidR="00C32996" w:rsidRPr="00C32996" w:rsidRDefault="00C32996" w:rsidP="00C32996">
      <w:pPr>
        <w:numPr>
          <w:ilvl w:val="1"/>
          <w:numId w:val="15"/>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zakres dostępnych wykonawcy zasobów innego podmiotu; </w:t>
      </w:r>
    </w:p>
    <w:p w:rsidR="00C32996" w:rsidRPr="00C32996" w:rsidRDefault="00C32996" w:rsidP="00C32996">
      <w:pPr>
        <w:numPr>
          <w:ilvl w:val="1"/>
          <w:numId w:val="15"/>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sposób  wykorzystania zasobów innego podmiotu, przez wykonawcę, przy wykonywaniu zamówienia publicznego; </w:t>
      </w:r>
    </w:p>
    <w:p w:rsidR="00C32996" w:rsidRPr="00C32996" w:rsidRDefault="00C32996" w:rsidP="00C32996">
      <w:pPr>
        <w:numPr>
          <w:ilvl w:val="1"/>
          <w:numId w:val="15"/>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zakres i okres udziału innego podmiotu przy wykonywaniu zamówienia publicznego; </w:t>
      </w:r>
    </w:p>
    <w:p w:rsidR="00C32996" w:rsidRPr="00C32996" w:rsidRDefault="00C32996" w:rsidP="00C32996">
      <w:pPr>
        <w:numPr>
          <w:ilvl w:val="1"/>
          <w:numId w:val="15"/>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czy podmiot, na zdolnościach którego wykonawca polega w odniesieniu do warunków udziału w postępowaniu dotyczących wykształcenia, kwalifikacji zawodowych lub doświadczenia, zrealizuje roboty budowlane, których wskazane zdolności dotyczą. </w:t>
      </w:r>
      <w:r w:rsidRPr="00C32996">
        <w:rPr>
          <w:rFonts w:ascii="Times New Roman" w:hAnsi="Times New Roman" w:cs="Times New Roman"/>
          <w:color w:val="000000"/>
          <w:sz w:val="24"/>
          <w:szCs w:val="22"/>
          <w:u w:val="single" w:color="000000"/>
        </w:rPr>
        <w:t>Zobowiązanie innego podmiotu należy złożyć w oryginale.</w:t>
      </w: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14"/>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zdolności techniczne lub zawodowe podmiotu, o którym mowa w art. 22a ust. 1 Ustawy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nie potwierdzają spełnienia warunków udziału w postępowaniu lub zachodzą wobec tych podmiotów podstawy wykluczenia, zamawiający żąda, aby Wykonawca w terminie określonym przez Zamawiającego: </w:t>
      </w:r>
    </w:p>
    <w:p w:rsidR="00C32996" w:rsidRPr="00C32996" w:rsidRDefault="00C32996" w:rsidP="00C32996">
      <w:pPr>
        <w:numPr>
          <w:ilvl w:val="1"/>
          <w:numId w:val="14"/>
        </w:numPr>
        <w:autoSpaceDE/>
        <w:autoSpaceDN/>
        <w:spacing w:after="9" w:line="269" w:lineRule="auto"/>
        <w:ind w:left="759"/>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zastąpił ten podmiot  innym podmiotem lub podmiotami lub </w:t>
      </w:r>
    </w:p>
    <w:p w:rsidR="00C32996" w:rsidRPr="00C32996" w:rsidRDefault="00C32996" w:rsidP="00C32996">
      <w:pPr>
        <w:numPr>
          <w:ilvl w:val="1"/>
          <w:numId w:val="14"/>
        </w:numPr>
        <w:autoSpaceDE/>
        <w:autoSpaceDN/>
        <w:spacing w:after="9" w:line="269" w:lineRule="auto"/>
        <w:ind w:left="759"/>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lastRenderedPageBreak/>
        <w:t xml:space="preserve">zobowiązał się do osobistego wykonania odpowiedniej części zamówienia, jeżeli wykaże zdolności techniczne lub zawodowe, o których mowa w art. 22a ust. 1 Ustawy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14"/>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(załączniki nr 3 i 6). </w:t>
      </w:r>
    </w:p>
    <w:p w:rsidR="00C32996" w:rsidRPr="00C32996" w:rsidRDefault="00C32996" w:rsidP="00C32996">
      <w:pPr>
        <w:numPr>
          <w:ilvl w:val="0"/>
          <w:numId w:val="14"/>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wskazania przez Wykonawcę dostępności oświadczeń lub dokumentów, o których mowa w rozdziale 12, w formie elektronicznej pod określonymi adresami internetowymi ogólnodostępnych i bezpłatnych baz danych, Zamawiający pobierze samodzielnie z tych baz dane wskazane przez Wykonawcę oświadczenia lub dokumenty. </w:t>
      </w:r>
    </w:p>
    <w:p w:rsidR="00C32996" w:rsidRPr="00C32996" w:rsidRDefault="00C32996" w:rsidP="00C32996">
      <w:pPr>
        <w:numPr>
          <w:ilvl w:val="0"/>
          <w:numId w:val="14"/>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C32996" w:rsidRPr="00C32996" w:rsidRDefault="00C32996" w:rsidP="00C32996">
      <w:pPr>
        <w:numPr>
          <w:ilvl w:val="0"/>
          <w:numId w:val="14"/>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Oświadczenia, o których mowa w rozporządzeniu z dnia 26.07.2016 r. (Dz. U. z 2016 r., poz. 1126) dotyczące Wykonawcy i innych podmiotów, na których zdolnościach lub sytuacji polega Wykonawca na zasadach określonych w art. 22a ustawy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oraz dotyczące podwykonawców, składane są w oryginale. Dokumenty inne niż oświadczenia, składane są w oryginale lub kopii poświadczonej za zgodność z oryginałem. </w:t>
      </w:r>
    </w:p>
    <w:p w:rsidR="00C32996" w:rsidRPr="00C32996" w:rsidRDefault="00C32996" w:rsidP="00C32996">
      <w:pPr>
        <w:numPr>
          <w:ilvl w:val="0"/>
          <w:numId w:val="14"/>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Poświadczenia za zgodność z oryginałem dokonuje odpowiednio Wykonawca, podmiot, na którego zdolnościach lub sytuacji polega w Wykonawca, Wykonawcy wspólnie ubiegający się o udzielenie zamówienia publicznego albo podwykonawca, w zakresie dokumentów, które każdego z nich dotyczą. </w:t>
      </w:r>
    </w:p>
    <w:p w:rsidR="00C32996" w:rsidRPr="00C32996" w:rsidRDefault="00C32996" w:rsidP="00C32996">
      <w:pPr>
        <w:numPr>
          <w:ilvl w:val="0"/>
          <w:numId w:val="14"/>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W zakresie nie uregulowanym SIWZ, zastosowanie mają przepisy rozporządzenia Ministra Rozwoju z dnia 26 lipca 2016 r. w sprawie rodzajów dokumentów, jakich może żądać zamawiający od wykonawcy w postępowaniu o udzielenie zamówienia (Dz. U. z 2016 r., poz. 1126).</w:t>
      </w:r>
      <w:r w:rsidRPr="00C32996">
        <w:rPr>
          <w:rFonts w:ascii="Times New Roman" w:hAnsi="Times New Roman" w:cs="Times New Roman"/>
          <w:color w:val="000000"/>
          <w:sz w:val="24"/>
          <w:szCs w:val="22"/>
        </w:rPr>
        <w:t xml:space="preserve"> </w:t>
      </w:r>
    </w:p>
    <w:p w:rsidR="00C32996" w:rsidRPr="00C32996" w:rsidRDefault="00C32996" w:rsidP="00C32996">
      <w:pPr>
        <w:autoSpaceDE/>
        <w:autoSpaceDN/>
        <w:spacing w:after="16" w:line="259" w:lineRule="auto"/>
        <w:ind w:left="39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D00C5F" w:rsidRDefault="00C32996" w:rsidP="00D00C5F">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13. Wykonawca mający siedzibę lub miejsce zamieszkania poza terytorium Rzeczpospolitej Polskiej </w:t>
      </w:r>
    </w:p>
    <w:p w:rsidR="00C32996" w:rsidRPr="00C32996" w:rsidRDefault="00D00C5F" w:rsidP="00D00C5F">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1.</w:t>
      </w:r>
      <w:r w:rsidR="00C32996" w:rsidRPr="00C32996">
        <w:rPr>
          <w:rFonts w:ascii="Times New Roman" w:hAnsi="Times New Roman" w:cs="Times New Roman"/>
          <w:color w:val="000000"/>
          <w:sz w:val="24"/>
          <w:szCs w:val="22"/>
        </w:rPr>
        <w:t xml:space="preserve">Wykonawca mający siedzibę lub miejsce zamieszkania poza terytorium Rzeczypospolitej Polskiej składa dokumenty zgodnie z przepisami rozporządzenia Ministra Rozwoju z dnia 26.07.2016 r. w sprawie rodzajów dokumentów, jakich może żądać zamawiający od wykonawcy w postępowaniu o udzielenie zamówienia (Dz. U z 2016, poz.1126 z </w:t>
      </w:r>
      <w:proofErr w:type="spellStart"/>
      <w:r w:rsidR="00C32996" w:rsidRPr="00C32996">
        <w:rPr>
          <w:rFonts w:ascii="Times New Roman" w:hAnsi="Times New Roman" w:cs="Times New Roman"/>
          <w:color w:val="000000"/>
          <w:sz w:val="24"/>
          <w:szCs w:val="22"/>
        </w:rPr>
        <w:t>póź</w:t>
      </w:r>
      <w:proofErr w:type="spellEnd"/>
      <w:r w:rsidR="00C32996" w:rsidRPr="00C32996">
        <w:rPr>
          <w:rFonts w:ascii="Times New Roman" w:hAnsi="Times New Roman" w:cs="Times New Roman"/>
          <w:color w:val="000000"/>
          <w:sz w:val="24"/>
          <w:szCs w:val="22"/>
        </w:rPr>
        <w:t xml:space="preserve">. zm.).  </w:t>
      </w:r>
    </w:p>
    <w:p w:rsidR="00C32996" w:rsidRPr="00C32996" w:rsidRDefault="00D00C5F" w:rsidP="00D00C5F">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2. </w:t>
      </w:r>
      <w:r w:rsidR="00C32996" w:rsidRPr="00C32996">
        <w:rPr>
          <w:rFonts w:ascii="Times New Roman" w:hAnsi="Times New Roman" w:cs="Times New Roman"/>
          <w:color w:val="000000"/>
          <w:sz w:val="24"/>
          <w:szCs w:val="22"/>
        </w:rPr>
        <w:t xml:space="preserve">Jeżeli Wykonawca ma siedzibę lub miejsce zamieszkania poza terytorium Rzeczpospolitej Polskiej zamiast dokumentu, o którym mowa w rozdziale 12 ust 4a - składa dokument  lub dokumenty wystawione w kraju, w którym Wykonawca ma siedzibę lub miejsce zamieszkania, potwierdzające odpowiednio, że  nie otwarto jego likwidacji ani nie ogłoszono upadłości. </w:t>
      </w:r>
    </w:p>
    <w:p w:rsidR="00C32996" w:rsidRPr="00C32996" w:rsidRDefault="00C32996" w:rsidP="00D00C5F">
      <w:p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Dokument powinien być wystawiony nie wcześniej niż 6 miesięcy przed upływem terminu składania ofert. </w:t>
      </w:r>
    </w:p>
    <w:p w:rsidR="00C32996" w:rsidRPr="00C32996" w:rsidRDefault="00C32996" w:rsidP="00D00C5F">
      <w:p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w kraju, w którym Wykonawca ma siedzibę lub miejsce zamieszkania  lub miejsce zamieszkania ma osoba, której dokument dotyczy, nie wydaje się dokumentów, o których </w:t>
      </w:r>
      <w:r w:rsidRPr="00C32996">
        <w:rPr>
          <w:rFonts w:ascii="Times New Roman" w:hAnsi="Times New Roman" w:cs="Times New Roman"/>
          <w:color w:val="000000"/>
          <w:sz w:val="24"/>
          <w:szCs w:val="22"/>
        </w:rPr>
        <w:lastRenderedPageBreak/>
        <w:t xml:space="preserve">mowa powyżej,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w:t>
      </w:r>
    </w:p>
    <w:p w:rsidR="00C32996" w:rsidRPr="00C32996" w:rsidRDefault="00D00C5F" w:rsidP="0037505D">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3.</w:t>
      </w:r>
      <w:r w:rsidR="00C32996" w:rsidRPr="00C32996">
        <w:rPr>
          <w:rFonts w:ascii="Times New Roman" w:hAnsi="Times New Roman" w:cs="Times New Roman"/>
          <w:color w:val="000000"/>
          <w:sz w:val="24"/>
          <w:szCs w:val="22"/>
        </w:rPr>
        <w:t>Dokumenty sporządzone w języku obcym muszą być złożone wraz z tłumaczeniem na język polski.</w:t>
      </w:r>
      <w:r w:rsidR="0037505D">
        <w:rPr>
          <w:rFonts w:ascii="Times New Roman" w:hAnsi="Times New Roman" w:cs="Times New Roman"/>
          <w:color w:val="000000"/>
          <w:sz w:val="24"/>
          <w:szCs w:val="22"/>
        </w:rPr>
        <w:t xml:space="preserve"> </w:t>
      </w:r>
    </w:p>
    <w:p w:rsidR="00C32996" w:rsidRPr="00D00C5F" w:rsidRDefault="00C32996" w:rsidP="00D00C5F">
      <w:pPr>
        <w:keepNext/>
        <w:keepLines/>
        <w:shd w:val="clear" w:color="auto" w:fill="E6E6E6"/>
        <w:autoSpaceDE/>
        <w:autoSpaceDN/>
        <w:spacing w:after="12" w:line="249" w:lineRule="auto"/>
        <w:ind w:left="332"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14. Wykonawcy wspólnie ubiegający się o zamówienie </w:t>
      </w:r>
    </w:p>
    <w:p w:rsidR="00C32996" w:rsidRPr="00C32996" w:rsidRDefault="00C32996" w:rsidP="00C32996">
      <w:pPr>
        <w:numPr>
          <w:ilvl w:val="0"/>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udzielenia zamówienia. Przyjmuje się, że pełnomocnictwo do podpisania oferty obejmuje pełnomocnictwo do poświadczenia za zgodność z  oryginałem wszystkich dokumentów. </w:t>
      </w:r>
    </w:p>
    <w:p w:rsidR="00C32996" w:rsidRPr="00C32996" w:rsidRDefault="00C32996" w:rsidP="00C32996">
      <w:pPr>
        <w:numPr>
          <w:ilvl w:val="0"/>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Dokument potwierdzający ustanowienie pełnomocnika powinien zawierać: </w:t>
      </w:r>
    </w:p>
    <w:p w:rsidR="00C32996" w:rsidRPr="00C32996" w:rsidRDefault="00C32996" w:rsidP="00C32996">
      <w:pPr>
        <w:numPr>
          <w:ilvl w:val="1"/>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wskazanie postępowania o zamówienie publiczne, którego dotyczy, </w:t>
      </w:r>
    </w:p>
    <w:p w:rsidR="00C32996" w:rsidRPr="00C32996" w:rsidRDefault="00C32996" w:rsidP="00C32996">
      <w:pPr>
        <w:numPr>
          <w:ilvl w:val="1"/>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Wykonawców ubiegających się wspólnie o udzielenie zamówienia, </w:t>
      </w:r>
    </w:p>
    <w:p w:rsidR="00C32996" w:rsidRPr="00C32996" w:rsidRDefault="00C32996" w:rsidP="00C32996">
      <w:pPr>
        <w:numPr>
          <w:ilvl w:val="1"/>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ustanowionego pełnomocnika oraz </w:t>
      </w:r>
    </w:p>
    <w:p w:rsidR="00C32996" w:rsidRPr="00C32996" w:rsidRDefault="00C32996" w:rsidP="00C32996">
      <w:pPr>
        <w:numPr>
          <w:ilvl w:val="1"/>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zakres jego umocowania, a także </w:t>
      </w:r>
    </w:p>
    <w:p w:rsidR="00C32996" w:rsidRPr="00C32996" w:rsidRDefault="00C32996" w:rsidP="00C32996">
      <w:pPr>
        <w:numPr>
          <w:ilvl w:val="1"/>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oświadczenie o przyjęciu wspólnej solidarnej odpowiedzialności za wykonanie lub nienależyte wykonanie zamówienia. </w:t>
      </w:r>
    </w:p>
    <w:p w:rsidR="00C32996" w:rsidRPr="00C32996" w:rsidRDefault="00C32996" w:rsidP="00C32996">
      <w:pPr>
        <w:numPr>
          <w:ilvl w:val="0"/>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Pełnomocnictwo musi być złożone w formie oryginału lub kopii potwierdzonej notarialnie za zgodność z oryginałem. </w:t>
      </w:r>
    </w:p>
    <w:p w:rsidR="00C32996" w:rsidRPr="00C32996" w:rsidRDefault="00C32996" w:rsidP="00C32996">
      <w:pPr>
        <w:numPr>
          <w:ilvl w:val="0"/>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Wykonawców wspólnie ubiegających się o udzielenie zamówienia, żaden z nich nie może podlegać wykluczeniu z powodu niespełnienia warunków o których mowa w 24 ust. </w:t>
      </w:r>
    </w:p>
    <w:p w:rsidR="00C32996" w:rsidRPr="00C32996" w:rsidRDefault="00C32996" w:rsidP="00C32996">
      <w:pPr>
        <w:autoSpaceDE/>
        <w:autoSpaceDN/>
        <w:spacing w:after="9" w:line="269" w:lineRule="auto"/>
        <w:ind w:left="586"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1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oraz art. 24 ust. 5 pkt.1</w:t>
      </w:r>
      <w:r w:rsidR="00A7624A">
        <w:rPr>
          <w:rFonts w:ascii="Times New Roman" w:hAnsi="Times New Roman" w:cs="Times New Roman"/>
          <w:color w:val="000000"/>
          <w:sz w:val="24"/>
          <w:szCs w:val="22"/>
        </w:rPr>
        <w:t xml:space="preserve"> i 8</w:t>
      </w: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wspólnego ubiegania się o zamówienie przez Wykonawców, oświadczenie o spełnieniu warunków udziału w postępowaniu oraz braku podstaw do wykluczenia </w:t>
      </w:r>
      <w:r w:rsidRPr="00C32996">
        <w:rPr>
          <w:rFonts w:ascii="Times New Roman" w:hAnsi="Times New Roman" w:cs="Times New Roman"/>
          <w:color w:val="000000"/>
          <w:sz w:val="24"/>
          <w:szCs w:val="22"/>
          <w:u w:val="single" w:color="000000"/>
        </w:rPr>
        <w:t>składa</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u w:val="single" w:color="000000"/>
        </w:rPr>
        <w:t>każdy z Wykonawców</w:t>
      </w:r>
      <w:r w:rsidRPr="00C32996">
        <w:rPr>
          <w:rFonts w:ascii="Times New Roman" w:hAnsi="Times New Roman" w:cs="Times New Roman"/>
          <w:color w:val="000000"/>
          <w:sz w:val="24"/>
          <w:szCs w:val="22"/>
        </w:rPr>
        <w:t xml:space="preserve"> wspólnie ubiegających się o zamówienie. Dokumenty te powinny potwierdzać spełnienie warunków udziału w postępowaniu oraz brak podstaw wykluczenia w zakresie, w którym każdy z Wykonawców wykazuje spełnienie warunków udziału w postępowaniu oraz brak podstaw wykluczenia. </w:t>
      </w:r>
    </w:p>
    <w:p w:rsidR="00C32996" w:rsidRPr="00C32996" w:rsidRDefault="00C32996" w:rsidP="00C32996">
      <w:pPr>
        <w:numPr>
          <w:ilvl w:val="0"/>
          <w:numId w:val="17"/>
        </w:numPr>
        <w:autoSpaceDE/>
        <w:autoSpaceDN/>
        <w:spacing w:after="33"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wspólnego ubiegania się o zamówienie przez Wykonawców oświadczenie o przynależności lub braku przynależności do grupy kapitałowej </w:t>
      </w:r>
      <w:r w:rsidRPr="00C32996">
        <w:rPr>
          <w:rFonts w:ascii="Times New Roman" w:hAnsi="Times New Roman" w:cs="Times New Roman"/>
          <w:color w:val="000000"/>
          <w:sz w:val="24"/>
          <w:szCs w:val="22"/>
          <w:u w:val="single" w:color="000000"/>
        </w:rPr>
        <w:t>składa każdy z Wykonawców</w:t>
      </w: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Ponoszą </w:t>
      </w:r>
      <w:r w:rsidRPr="00C32996">
        <w:rPr>
          <w:rFonts w:ascii="Times New Roman" w:hAnsi="Times New Roman" w:cs="Times New Roman"/>
          <w:color w:val="000000"/>
          <w:sz w:val="24"/>
          <w:szCs w:val="22"/>
        </w:rPr>
        <w:tab/>
        <w:t xml:space="preserve">solidarną </w:t>
      </w:r>
      <w:r w:rsidRPr="00C32996">
        <w:rPr>
          <w:rFonts w:ascii="Times New Roman" w:hAnsi="Times New Roman" w:cs="Times New Roman"/>
          <w:color w:val="000000"/>
          <w:sz w:val="24"/>
          <w:szCs w:val="22"/>
        </w:rPr>
        <w:tab/>
        <w:t xml:space="preserve">odpowiedzialność </w:t>
      </w:r>
      <w:r w:rsidRPr="00C32996">
        <w:rPr>
          <w:rFonts w:ascii="Times New Roman" w:hAnsi="Times New Roman" w:cs="Times New Roman"/>
          <w:color w:val="000000"/>
          <w:sz w:val="24"/>
          <w:szCs w:val="22"/>
        </w:rPr>
        <w:tab/>
        <w:t xml:space="preserve">za niewykonanie </w:t>
      </w:r>
      <w:r w:rsidRPr="00C32996">
        <w:rPr>
          <w:rFonts w:ascii="Times New Roman" w:hAnsi="Times New Roman" w:cs="Times New Roman"/>
          <w:color w:val="000000"/>
          <w:sz w:val="24"/>
          <w:szCs w:val="22"/>
        </w:rPr>
        <w:tab/>
        <w:t xml:space="preserve">lub </w:t>
      </w:r>
      <w:r w:rsidRPr="00C32996">
        <w:rPr>
          <w:rFonts w:ascii="Times New Roman" w:hAnsi="Times New Roman" w:cs="Times New Roman"/>
          <w:color w:val="000000"/>
          <w:sz w:val="24"/>
          <w:szCs w:val="22"/>
        </w:rPr>
        <w:tab/>
        <w:t xml:space="preserve">nienależyte </w:t>
      </w:r>
      <w:r w:rsidRPr="00C32996">
        <w:rPr>
          <w:rFonts w:ascii="Times New Roman" w:hAnsi="Times New Roman" w:cs="Times New Roman"/>
          <w:color w:val="000000"/>
          <w:sz w:val="24"/>
          <w:szCs w:val="22"/>
        </w:rPr>
        <w:tab/>
        <w:t xml:space="preserve">wykonanie zobowiązania. </w:t>
      </w:r>
    </w:p>
    <w:p w:rsidR="00C32996" w:rsidRPr="00C32996" w:rsidRDefault="00C32996" w:rsidP="00C32996">
      <w:pPr>
        <w:numPr>
          <w:ilvl w:val="0"/>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Wszelka korespondencja prowadzona będzie z Pełnomocnikiem. </w:t>
      </w:r>
    </w:p>
    <w:p w:rsidR="00C32996" w:rsidRPr="00C32996" w:rsidRDefault="00C32996" w:rsidP="00C32996">
      <w:pPr>
        <w:numPr>
          <w:ilvl w:val="0"/>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Jeżeli oferta Wykonawców wspólnie ubiegających się o udzielenie zamówienia zostanie wybrana jako najkorzystniejsza, Zamawiający może przed zawarciem umowy wezwać pełnomocnika do przedstawienia umowy regulującej współpracę tych Wykonawców. – Załącznik nr 10</w:t>
      </w:r>
    </w:p>
    <w:p w:rsidR="00C32996" w:rsidRPr="00C32996" w:rsidRDefault="00C32996" w:rsidP="00C32996">
      <w:pPr>
        <w:autoSpaceDE/>
        <w:autoSpaceDN/>
        <w:spacing w:after="21" w:line="259" w:lineRule="auto"/>
        <w:ind w:left="576"/>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D00C5F" w:rsidRDefault="00C32996" w:rsidP="00D00C5F">
      <w:pPr>
        <w:keepNext/>
        <w:keepLines/>
        <w:shd w:val="clear" w:color="auto" w:fill="E6E6E6"/>
        <w:autoSpaceDE/>
        <w:autoSpaceDN/>
        <w:spacing w:after="12" w:line="249" w:lineRule="auto"/>
        <w:ind w:left="332"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lastRenderedPageBreak/>
        <w:t xml:space="preserve">Rozdział 15. Wymagania dotyczące wadium </w:t>
      </w:r>
    </w:p>
    <w:p w:rsidR="00C32996" w:rsidRPr="00C32996" w:rsidRDefault="00C32996" w:rsidP="00C32996">
      <w:pPr>
        <w:numPr>
          <w:ilvl w:val="0"/>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zapewni jako część swojej oferty wadium w </w:t>
      </w:r>
      <w:r w:rsidRPr="00C32996">
        <w:rPr>
          <w:rFonts w:ascii="Times New Roman" w:hAnsi="Times New Roman" w:cs="Times New Roman"/>
          <w:color w:val="0D0D0D"/>
          <w:sz w:val="24"/>
          <w:szCs w:val="22"/>
        </w:rPr>
        <w:t>wysokości: 40 000,00</w:t>
      </w:r>
      <w:r w:rsidRPr="00C32996">
        <w:rPr>
          <w:rFonts w:ascii="Times New Roman" w:hAnsi="Times New Roman" w:cs="Times New Roman"/>
          <w:color w:val="000000"/>
          <w:sz w:val="24"/>
          <w:szCs w:val="22"/>
        </w:rPr>
        <w:t xml:space="preserve"> zł (słownie: czterdzieści tysięcy złotych) na całość zamówienia. </w:t>
      </w:r>
    </w:p>
    <w:p w:rsidR="00C32996" w:rsidRPr="00C32996" w:rsidRDefault="00C32996" w:rsidP="00C32996">
      <w:pPr>
        <w:numPr>
          <w:ilvl w:val="0"/>
          <w:numId w:val="18"/>
        </w:numPr>
        <w:autoSpaceDE/>
        <w:autoSpaceDN/>
        <w:spacing w:after="35"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Wadium może być wnoszone w jednej lub kilku następujących formach: </w:t>
      </w:r>
    </w:p>
    <w:p w:rsidR="00C32996" w:rsidRPr="00C32996" w:rsidRDefault="00C32996" w:rsidP="00C32996">
      <w:pPr>
        <w:numPr>
          <w:ilvl w:val="1"/>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pieniądzu; </w:t>
      </w:r>
    </w:p>
    <w:p w:rsidR="00C32996" w:rsidRPr="00C32996" w:rsidRDefault="00C32996" w:rsidP="00C32996">
      <w:pPr>
        <w:numPr>
          <w:ilvl w:val="1"/>
          <w:numId w:val="18"/>
        </w:numPr>
        <w:autoSpaceDE/>
        <w:autoSpaceDN/>
        <w:spacing w:after="33"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poręczeniach bankowych lub poręczeniach spółdzielczej kasy oszczędnościowo - kredytowej, z tym, że poręczenie kasy jest zawsze poręczeniem pieniężnym; </w:t>
      </w:r>
    </w:p>
    <w:p w:rsidR="00C32996" w:rsidRPr="00C32996" w:rsidRDefault="00C32996" w:rsidP="00C32996">
      <w:pPr>
        <w:numPr>
          <w:ilvl w:val="1"/>
          <w:numId w:val="18"/>
        </w:numPr>
        <w:autoSpaceDE/>
        <w:autoSpaceDN/>
        <w:spacing w:after="42"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gwarancjach bankowych; </w:t>
      </w:r>
    </w:p>
    <w:p w:rsidR="00C32996" w:rsidRPr="00C32996" w:rsidRDefault="00C32996" w:rsidP="00C32996">
      <w:pPr>
        <w:numPr>
          <w:ilvl w:val="1"/>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gwarancjach ubezpieczeniowych; </w:t>
      </w:r>
    </w:p>
    <w:p w:rsidR="00C32996" w:rsidRPr="00C32996" w:rsidRDefault="00C32996" w:rsidP="00C32996">
      <w:pPr>
        <w:numPr>
          <w:ilvl w:val="1"/>
          <w:numId w:val="18"/>
        </w:numPr>
        <w:autoSpaceDE/>
        <w:autoSpaceDN/>
        <w:spacing w:after="2" w:line="276"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poręczeniach udzielanych przez podmioty, o których mowa w art. 6b ust. 5 pkt 2 ustawy z dnia 9 listopada 2000 r. o utworzeniu Polskiej Agencji Rozwoju Przedsiębiorczości (tj. Dz. U. z 2016 r poz. 359 z </w:t>
      </w:r>
      <w:proofErr w:type="spellStart"/>
      <w:r w:rsidRPr="00C32996">
        <w:rPr>
          <w:rFonts w:ascii="Times New Roman" w:hAnsi="Times New Roman" w:cs="Times New Roman"/>
          <w:color w:val="000000"/>
          <w:sz w:val="24"/>
          <w:szCs w:val="22"/>
        </w:rPr>
        <w:t>późn</w:t>
      </w:r>
      <w:proofErr w:type="spellEnd"/>
      <w:r w:rsidRPr="00C32996">
        <w:rPr>
          <w:rFonts w:ascii="Times New Roman" w:hAnsi="Times New Roman" w:cs="Times New Roman"/>
          <w:color w:val="000000"/>
          <w:sz w:val="24"/>
          <w:szCs w:val="22"/>
        </w:rPr>
        <w:t xml:space="preserve">. zm.). </w:t>
      </w:r>
    </w:p>
    <w:p w:rsidR="00C32996" w:rsidRPr="00C32996" w:rsidRDefault="00C32996" w:rsidP="00C32996">
      <w:pPr>
        <w:autoSpaceDE/>
        <w:autoSpaceDN/>
        <w:spacing w:after="9" w:line="269" w:lineRule="auto"/>
        <w:ind w:left="455" w:hanging="427"/>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Wadium wnoszone w pieniądzu wpłaca</w:t>
      </w:r>
      <w:r w:rsidRPr="00C32996">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t>się przelewem na rachunek bankowy:</w:t>
      </w:r>
      <w:r w:rsidRPr="00C32996">
        <w:rPr>
          <w:rFonts w:ascii="Times New Roman" w:hAnsi="Times New Roman" w:cs="Times New Roman"/>
          <w:b/>
          <w:color w:val="000000"/>
          <w:sz w:val="24"/>
          <w:szCs w:val="22"/>
        </w:rPr>
        <w:t xml:space="preserve"> 21 2030 0045 1110 0000 0180 6740 BNP </w:t>
      </w:r>
      <w:proofErr w:type="spellStart"/>
      <w:r w:rsidRPr="00C32996">
        <w:rPr>
          <w:rFonts w:ascii="Times New Roman" w:hAnsi="Times New Roman" w:cs="Times New Roman"/>
          <w:b/>
          <w:color w:val="000000"/>
          <w:sz w:val="24"/>
          <w:szCs w:val="22"/>
        </w:rPr>
        <w:t>Paribas</w:t>
      </w:r>
      <w:proofErr w:type="spellEnd"/>
      <w:r w:rsidRPr="00C32996">
        <w:rPr>
          <w:rFonts w:ascii="Times New Roman" w:hAnsi="Times New Roman" w:cs="Times New Roman"/>
          <w:b/>
          <w:color w:val="000000"/>
          <w:sz w:val="24"/>
          <w:szCs w:val="22"/>
        </w:rPr>
        <w:t xml:space="preserve"> Polska S.A. ul. Kasprzaka 10/16, 01-211 Warszawa, w terminie do dnia </w:t>
      </w:r>
      <w:r w:rsidR="008345CC">
        <w:rPr>
          <w:rFonts w:ascii="Times New Roman" w:hAnsi="Times New Roman" w:cs="Times New Roman"/>
          <w:b/>
          <w:color w:val="000000"/>
          <w:sz w:val="24"/>
          <w:szCs w:val="22"/>
        </w:rPr>
        <w:t>04.05.</w:t>
      </w:r>
      <w:r w:rsidRPr="00C32996">
        <w:rPr>
          <w:rFonts w:ascii="Times New Roman" w:hAnsi="Times New Roman" w:cs="Times New Roman"/>
          <w:b/>
          <w:color w:val="000000"/>
          <w:sz w:val="24"/>
          <w:szCs w:val="22"/>
        </w:rPr>
        <w:t xml:space="preserve">2020 r. do godz. 10:00 </w:t>
      </w:r>
      <w:r w:rsidRPr="00C32996">
        <w:rPr>
          <w:rFonts w:ascii="Times New Roman" w:hAnsi="Times New Roman" w:cs="Times New Roman"/>
          <w:color w:val="000000"/>
          <w:sz w:val="24"/>
          <w:szCs w:val="22"/>
        </w:rPr>
        <w:t xml:space="preserve">(decyduje termin wpływu środków na rachunek zamawiającego). Kserokopię dowodu wniesienia wadium należy złożyć w ofercie.  </w:t>
      </w:r>
    </w:p>
    <w:p w:rsidR="00C32996" w:rsidRPr="00C32996" w:rsidRDefault="00C32996" w:rsidP="00C32996">
      <w:pPr>
        <w:autoSpaceDE/>
        <w:autoSpaceDN/>
        <w:spacing w:after="4" w:line="267" w:lineRule="auto"/>
        <w:ind w:left="450" w:hanging="427"/>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Wadium w pozostałych formach – oryginały – składa się </w:t>
      </w:r>
      <w:r w:rsidRPr="00C32996">
        <w:rPr>
          <w:rFonts w:ascii="Times New Roman" w:hAnsi="Times New Roman" w:cs="Times New Roman"/>
          <w:b/>
          <w:i/>
          <w:color w:val="000000"/>
          <w:sz w:val="24"/>
          <w:szCs w:val="22"/>
        </w:rPr>
        <w:t>w Starostwie Powiatowym w Suwałkach w  Wydziale Finansowo-Budżetowym, za pośrednictwem Biura Obsługi Klienta, ul. Świerkowa 60, 16-400 Suwałki</w:t>
      </w:r>
      <w:r w:rsidRPr="00C32996">
        <w:rPr>
          <w:rFonts w:ascii="Times New Roman" w:hAnsi="Times New Roman" w:cs="Times New Roman"/>
          <w:color w:val="000000"/>
          <w:sz w:val="24"/>
          <w:szCs w:val="22"/>
        </w:rPr>
        <w:t xml:space="preserve"> przed upływem terminu składania ofert. </w:t>
      </w:r>
    </w:p>
    <w:p w:rsidR="00C32996" w:rsidRPr="00C32996" w:rsidRDefault="00C32996" w:rsidP="00C32996">
      <w:pPr>
        <w:autoSpaceDE/>
        <w:autoSpaceDN/>
        <w:spacing w:after="8" w:line="267" w:lineRule="auto"/>
        <w:ind w:left="476"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u w:val="single" w:color="000000"/>
        </w:rPr>
        <w:t>W przypadku wniesienia wadium w formach określonych w ust. 2 pkt. b-e przez Wykonawców</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u w:val="single" w:color="000000"/>
        </w:rPr>
        <w:t>wspólnie ubiegających się o udzielenie zamówienia z treści poręczeń lub gwarancji musi</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u w:val="single" w:color="000000"/>
        </w:rPr>
        <w:t>wynikać, że wniesione wadium dotyczy wszystkich Wykonawców.</w:t>
      </w: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zwróci wadium wszystkim Wykonawcom niezwłocznie po wyborze oferty najkorzystniejszej lub unieważnieniu postępowania, z wyjątkiem Wykonawcy, którego oferta została wybrana jako najkorzystniejsza. </w:t>
      </w:r>
    </w:p>
    <w:p w:rsidR="00C32996" w:rsidRPr="00C32996" w:rsidRDefault="00C32996" w:rsidP="00C32996">
      <w:pPr>
        <w:numPr>
          <w:ilvl w:val="0"/>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Wykonawcy, którego oferta została wybrana jako najkorzystniejsza, Zamawiający zwraca wadium niezwłocznie po zawarciu umowy w sprawie zamówienia publicznego oraz wniesieniu zabezpieczenia należytego wykonania umowy. </w:t>
      </w:r>
    </w:p>
    <w:p w:rsidR="00C32996" w:rsidRPr="00C32996" w:rsidRDefault="00C32996" w:rsidP="00C32996">
      <w:pPr>
        <w:numPr>
          <w:ilvl w:val="0"/>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zwraca niezwłocznie wadium, na wniosek wykonawcy, który wycofał ofertę przed upływem terminu składania ofert, </w:t>
      </w:r>
    </w:p>
    <w:p w:rsidR="00C32996" w:rsidRPr="00C32996" w:rsidRDefault="00C32996" w:rsidP="00C32996">
      <w:pPr>
        <w:numPr>
          <w:ilvl w:val="0"/>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żąda ponownego wniesienia wadium przez Wykonawcę, któremu zwrócono wadium po wyborze najkorzystniejszej oferty lub unieważnieniu postępowania, jeżeli w wyniku rozstrzygnięcia odwołania jego oferta została wybrana jako najkorzystniejsza. Wykonawca wnosi wadium w terminie określonym przez Zamawiającego. </w:t>
      </w:r>
    </w:p>
    <w:p w:rsidR="00C32996" w:rsidRPr="00C32996" w:rsidRDefault="00C32996" w:rsidP="00C32996">
      <w:pPr>
        <w:numPr>
          <w:ilvl w:val="0"/>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zatrzymuje wadium wraz z odsetkami, jeżeli wykonawca, którego oferta została wybrana: </w:t>
      </w:r>
    </w:p>
    <w:p w:rsidR="00C32996" w:rsidRPr="00C32996" w:rsidRDefault="00C32996" w:rsidP="00C32996">
      <w:pPr>
        <w:numPr>
          <w:ilvl w:val="1"/>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odmówił podpisania umowy w sprawie zamówienia publicznego na warunkach określonych w ofercie, </w:t>
      </w:r>
    </w:p>
    <w:p w:rsidR="00C32996" w:rsidRPr="00C32996" w:rsidRDefault="00C32996" w:rsidP="00C32996">
      <w:pPr>
        <w:numPr>
          <w:ilvl w:val="1"/>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nie wniósł wymaganego zabezpieczenia należytego wykonania umowy, </w:t>
      </w:r>
    </w:p>
    <w:p w:rsidR="00C32996" w:rsidRPr="00C32996" w:rsidRDefault="00C32996" w:rsidP="00C32996">
      <w:pPr>
        <w:numPr>
          <w:ilvl w:val="1"/>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zawarcie umowy w sprawie zamówienia publicznego stało się niemożliwe z przyczyn leżących po stronie wykonawcy. </w:t>
      </w:r>
    </w:p>
    <w:p w:rsidR="00C32996" w:rsidRPr="00C32996" w:rsidRDefault="00C32996" w:rsidP="00C32996">
      <w:pPr>
        <w:numPr>
          <w:ilvl w:val="0"/>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t>
      </w:r>
      <w:r w:rsidRPr="00C32996">
        <w:rPr>
          <w:rFonts w:ascii="Times New Roman" w:hAnsi="Times New Roman" w:cs="Times New Roman"/>
          <w:color w:val="000000"/>
          <w:sz w:val="24"/>
          <w:szCs w:val="22"/>
        </w:rPr>
        <w:lastRenderedPageBreak/>
        <w:t xml:space="preserve">wyraził zgody na poprawienie omyłki, o której mowa w art. 87 ust. 2 pkt 3, co spowodowało brak możliwości wybrania oferty złożonej przez wykonawcę jako najkorzystniejszej. </w:t>
      </w:r>
    </w:p>
    <w:p w:rsidR="00C32996" w:rsidRPr="00C32996" w:rsidRDefault="00C32996" w:rsidP="00C32996">
      <w:pPr>
        <w:autoSpaceDE/>
        <w:autoSpaceDN/>
        <w:spacing w:after="12" w:line="259" w:lineRule="auto"/>
        <w:ind w:left="38"/>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Pr="00D00C5F" w:rsidRDefault="00C32996" w:rsidP="00D00C5F">
      <w:pPr>
        <w:keepNext/>
        <w:keepLines/>
        <w:shd w:val="clear" w:color="auto" w:fill="E6E6E6"/>
        <w:autoSpaceDE/>
        <w:autoSpaceDN/>
        <w:spacing w:after="12" w:line="249" w:lineRule="auto"/>
        <w:ind w:left="332"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16.  Termin związania ofertą </w:t>
      </w:r>
    </w:p>
    <w:p w:rsidR="00C32996" w:rsidRPr="00C32996" w:rsidRDefault="00D00C5F" w:rsidP="00D00C5F">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     1.</w:t>
      </w:r>
      <w:r w:rsidR="00C32996" w:rsidRPr="00C32996">
        <w:rPr>
          <w:rFonts w:ascii="Times New Roman" w:hAnsi="Times New Roman" w:cs="Times New Roman"/>
          <w:color w:val="000000"/>
          <w:sz w:val="24"/>
          <w:szCs w:val="22"/>
        </w:rPr>
        <w:t xml:space="preserve">Wykonawca pozostaje związany złożoną ofertą przez </w:t>
      </w:r>
      <w:r w:rsidR="00C32996" w:rsidRPr="00C32996">
        <w:rPr>
          <w:rFonts w:ascii="Times New Roman" w:hAnsi="Times New Roman" w:cs="Times New Roman"/>
          <w:b/>
          <w:color w:val="000000"/>
          <w:sz w:val="24"/>
          <w:szCs w:val="22"/>
        </w:rPr>
        <w:t>30 dni</w:t>
      </w:r>
      <w:r w:rsidR="00C32996" w:rsidRPr="00C32996">
        <w:rPr>
          <w:rFonts w:ascii="Times New Roman" w:hAnsi="Times New Roman" w:cs="Times New Roman"/>
          <w:color w:val="000000"/>
          <w:sz w:val="24"/>
          <w:szCs w:val="22"/>
        </w:rPr>
        <w:t xml:space="preserve">.  </w:t>
      </w:r>
    </w:p>
    <w:p w:rsidR="00D00C5F" w:rsidRDefault="00D00C5F" w:rsidP="00D00C5F">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     2. </w:t>
      </w:r>
      <w:r w:rsidR="00C32996" w:rsidRPr="00C32996">
        <w:rPr>
          <w:rFonts w:ascii="Times New Roman" w:hAnsi="Times New Roman" w:cs="Times New Roman"/>
          <w:color w:val="000000"/>
          <w:sz w:val="24"/>
          <w:szCs w:val="22"/>
        </w:rPr>
        <w:t>Bieg terminu związania ofertą rozpoczyna się wraz z upł</w:t>
      </w:r>
      <w:r>
        <w:rPr>
          <w:rFonts w:ascii="Times New Roman" w:hAnsi="Times New Roman" w:cs="Times New Roman"/>
          <w:color w:val="000000"/>
          <w:sz w:val="24"/>
          <w:szCs w:val="22"/>
        </w:rPr>
        <w:t xml:space="preserve">ywem terminu składania ofert.        </w:t>
      </w:r>
    </w:p>
    <w:p w:rsidR="00D00C5F" w:rsidRDefault="00D00C5F" w:rsidP="00D00C5F">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     3.</w:t>
      </w:r>
      <w:r w:rsidR="00C32996" w:rsidRPr="00C32996">
        <w:rPr>
          <w:rFonts w:ascii="Times New Roman" w:hAnsi="Times New Roman" w:cs="Times New Roman"/>
          <w:color w:val="000000"/>
          <w:sz w:val="24"/>
          <w:szCs w:val="22"/>
        </w:rPr>
        <w:t xml:space="preserve">Wykonawca samodzielnie lub na wniosek Zamawiającego może przedłużyć termin </w:t>
      </w:r>
    </w:p>
    <w:p w:rsidR="00D00C5F" w:rsidRDefault="00D00C5F" w:rsidP="00D00C5F">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     </w:t>
      </w:r>
      <w:r w:rsidR="00C32996" w:rsidRPr="00C32996">
        <w:rPr>
          <w:rFonts w:ascii="Times New Roman" w:hAnsi="Times New Roman" w:cs="Times New Roman"/>
          <w:color w:val="000000"/>
          <w:sz w:val="24"/>
          <w:szCs w:val="22"/>
        </w:rPr>
        <w:t xml:space="preserve">związania ofertą, z tym że Zamawiający może tylko raz, co najmniej na 3 dni przed upływem </w:t>
      </w:r>
    </w:p>
    <w:p w:rsidR="00D00C5F" w:rsidRDefault="00D00C5F" w:rsidP="00D00C5F">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     </w:t>
      </w:r>
      <w:r w:rsidR="00C32996" w:rsidRPr="00C32996">
        <w:rPr>
          <w:rFonts w:ascii="Times New Roman" w:hAnsi="Times New Roman" w:cs="Times New Roman"/>
          <w:color w:val="000000"/>
          <w:sz w:val="24"/>
          <w:szCs w:val="22"/>
        </w:rPr>
        <w:t xml:space="preserve">terminu związania ofertą, zwrócić się do wykonawców o wyrażenie zgody na przedłużenie </w:t>
      </w:r>
    </w:p>
    <w:p w:rsidR="00C32996" w:rsidRPr="00C32996" w:rsidRDefault="00D00C5F" w:rsidP="00D00C5F">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     </w:t>
      </w:r>
      <w:r w:rsidR="00C32996" w:rsidRPr="00C32996">
        <w:rPr>
          <w:rFonts w:ascii="Times New Roman" w:hAnsi="Times New Roman" w:cs="Times New Roman"/>
          <w:color w:val="000000"/>
          <w:sz w:val="24"/>
          <w:szCs w:val="22"/>
        </w:rPr>
        <w:t>tego terminu o oznaczony okres, n</w:t>
      </w:r>
      <w:r>
        <w:rPr>
          <w:rFonts w:ascii="Times New Roman" w:hAnsi="Times New Roman" w:cs="Times New Roman"/>
          <w:color w:val="000000"/>
          <w:sz w:val="24"/>
          <w:szCs w:val="22"/>
        </w:rPr>
        <w:t xml:space="preserve">ie dłuższy jednak niż 60 dni.  </w:t>
      </w:r>
    </w:p>
    <w:p w:rsidR="00C32996" w:rsidRPr="00D00C5F" w:rsidRDefault="00C32996" w:rsidP="00D00C5F">
      <w:pPr>
        <w:keepNext/>
        <w:keepLines/>
        <w:shd w:val="clear" w:color="auto" w:fill="E6E6E6"/>
        <w:autoSpaceDE/>
        <w:autoSpaceDN/>
        <w:spacing w:after="12" w:line="249" w:lineRule="auto"/>
        <w:ind w:left="332"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17. Informacje o sposobie porozumiewania się Zamawiającego z Wykonawcami oraz przekazywania oświadczeń lub dokumentów, a także wskazanie osób uprawnionych  do porozumiewania się z Wykonawcami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Komunikacja pomiędzy Zamawiającym a Wykonawcami, odbywa się za pośrednictwem operatora pocztowego, w rozumieniu ustawy z dnia 23 listopada 2012 r. – Prawo pocztowe, osobiście za pośrednictwem posłańca, faksu </w:t>
      </w:r>
      <w:r w:rsidRPr="00C32996">
        <w:rPr>
          <w:rFonts w:ascii="Times New Roman" w:hAnsi="Times New Roman" w:cs="Times New Roman"/>
          <w:b/>
          <w:color w:val="000000"/>
          <w:sz w:val="24"/>
          <w:szCs w:val="22"/>
        </w:rPr>
        <w:t>87 566 47 18</w:t>
      </w:r>
      <w:r w:rsidRPr="00C32996">
        <w:rPr>
          <w:rFonts w:ascii="Times New Roman" w:hAnsi="Times New Roman" w:cs="Times New Roman"/>
          <w:color w:val="262626"/>
          <w:sz w:val="24"/>
          <w:szCs w:val="22"/>
        </w:rPr>
        <w:t xml:space="preserve"> lub przy użyciu środków komunikacji elektronicznej w rozumieniu ustawy z dnia 18 lipca 2002 r. o świadczeniu usług drogą elektroniczną, </w:t>
      </w:r>
      <w:r w:rsidRPr="00C32996">
        <w:rPr>
          <w:rFonts w:ascii="Times New Roman" w:hAnsi="Times New Roman" w:cs="Times New Roman"/>
          <w:b/>
          <w:i/>
          <w:color w:val="000000"/>
          <w:sz w:val="24"/>
          <w:szCs w:val="22"/>
        </w:rPr>
        <w:t>e-mail:</w:t>
      </w:r>
      <w:r w:rsidRPr="00C32996">
        <w:rPr>
          <w:rFonts w:ascii="Times New Roman" w:hAnsi="Times New Roman" w:cs="Times New Roman"/>
          <w:b/>
          <w:color w:val="000000"/>
          <w:sz w:val="24"/>
          <w:szCs w:val="22"/>
        </w:rPr>
        <w:t xml:space="preserve"> </w:t>
      </w:r>
      <w:r w:rsidRPr="00C32996">
        <w:rPr>
          <w:rFonts w:ascii="Times New Roman" w:hAnsi="Times New Roman" w:cs="Times New Roman"/>
          <w:b/>
          <w:i/>
          <w:color w:val="000000"/>
          <w:sz w:val="24"/>
          <w:szCs w:val="22"/>
        </w:rPr>
        <w:t>bok@powiat.suwalski.pl.</w:t>
      </w: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Zamawiający dopuszcza możliwość przesłania faksem i drogą elektroniczną: </w:t>
      </w:r>
    </w:p>
    <w:p w:rsidR="00C32996" w:rsidRPr="00C32996" w:rsidRDefault="00C32996" w:rsidP="00C32996">
      <w:pPr>
        <w:numPr>
          <w:ilvl w:val="1"/>
          <w:numId w:val="20"/>
        </w:numPr>
        <w:autoSpaceDE/>
        <w:autoSpaceDN/>
        <w:spacing w:after="10" w:line="267" w:lineRule="auto"/>
        <w:ind w:hanging="10"/>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wniosków (zapytań) do SIWZ, </w:t>
      </w:r>
    </w:p>
    <w:p w:rsidR="00C32996" w:rsidRPr="00C32996" w:rsidRDefault="00C32996" w:rsidP="00C32996">
      <w:pPr>
        <w:numPr>
          <w:ilvl w:val="1"/>
          <w:numId w:val="20"/>
        </w:numPr>
        <w:autoSpaceDE/>
        <w:autoSpaceDN/>
        <w:spacing w:after="10" w:line="267" w:lineRule="auto"/>
        <w:ind w:hanging="10"/>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odpowiedzi na pytania lub zmiany SIWZ, </w:t>
      </w:r>
    </w:p>
    <w:p w:rsidR="00C32996" w:rsidRPr="00C32996" w:rsidRDefault="00C32996" w:rsidP="00C32996">
      <w:pPr>
        <w:numPr>
          <w:ilvl w:val="1"/>
          <w:numId w:val="20"/>
        </w:numPr>
        <w:autoSpaceDE/>
        <w:autoSpaceDN/>
        <w:spacing w:after="10" w:line="267" w:lineRule="auto"/>
        <w:ind w:hanging="10"/>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informacji o wyborze oferty/odrzuceniu/wykluczeniu pod warunkiem, że każda ze stron na żądanie drugiej niezwłocznie potwierdzi fakt ich otrzymania, </w:t>
      </w:r>
    </w:p>
    <w:p w:rsidR="00D00C5F" w:rsidRPr="00D00C5F" w:rsidRDefault="00C32996" w:rsidP="00C32996">
      <w:pPr>
        <w:numPr>
          <w:ilvl w:val="1"/>
          <w:numId w:val="20"/>
        </w:numPr>
        <w:autoSpaceDE/>
        <w:autoSpaceDN/>
        <w:spacing w:after="10" w:line="267" w:lineRule="auto"/>
        <w:ind w:hanging="10"/>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wyjaśnień składanych przez Wykonawcę bądź innych </w:t>
      </w:r>
      <w:r w:rsidR="00D00C5F">
        <w:rPr>
          <w:rFonts w:ascii="Times New Roman" w:hAnsi="Times New Roman" w:cs="Times New Roman"/>
          <w:color w:val="262626"/>
          <w:sz w:val="24"/>
          <w:szCs w:val="22"/>
        </w:rPr>
        <w:t xml:space="preserve">dokumentów, z zastrzeżeniem, iż </w:t>
      </w:r>
    </w:p>
    <w:p w:rsidR="00D00C5F" w:rsidRDefault="00D00C5F" w:rsidP="00D00C5F">
      <w:pPr>
        <w:autoSpaceDE/>
        <w:autoSpaceDN/>
        <w:spacing w:after="10" w:line="267" w:lineRule="auto"/>
        <w:jc w:val="both"/>
        <w:rPr>
          <w:rFonts w:ascii="Times New Roman" w:hAnsi="Times New Roman" w:cs="Times New Roman"/>
          <w:color w:val="262626"/>
          <w:sz w:val="24"/>
          <w:szCs w:val="22"/>
        </w:rPr>
      </w:pPr>
      <w:r>
        <w:rPr>
          <w:rFonts w:ascii="Times New Roman" w:hAnsi="Times New Roman" w:cs="Times New Roman"/>
          <w:color w:val="262626"/>
          <w:sz w:val="24"/>
          <w:szCs w:val="22"/>
        </w:rPr>
        <w:t xml:space="preserve">          </w:t>
      </w:r>
      <w:r w:rsidR="00C32996" w:rsidRPr="00C32996">
        <w:rPr>
          <w:rFonts w:ascii="Times New Roman" w:hAnsi="Times New Roman" w:cs="Times New Roman"/>
          <w:color w:val="262626"/>
          <w:sz w:val="24"/>
          <w:szCs w:val="22"/>
        </w:rPr>
        <w:t xml:space="preserve">Wykonawca niezwłocznie dostarczy Zamawiającemu osobiście bądź prześle pocztą </w:t>
      </w:r>
    </w:p>
    <w:p w:rsidR="00C32996" w:rsidRPr="00C32996" w:rsidRDefault="00D00C5F" w:rsidP="00D00C5F">
      <w:pPr>
        <w:autoSpaceDE/>
        <w:autoSpaceDN/>
        <w:spacing w:after="10" w:line="267" w:lineRule="auto"/>
        <w:jc w:val="both"/>
        <w:rPr>
          <w:rFonts w:ascii="Times New Roman" w:hAnsi="Times New Roman" w:cs="Times New Roman"/>
          <w:color w:val="000000"/>
          <w:sz w:val="24"/>
          <w:szCs w:val="22"/>
        </w:rPr>
      </w:pPr>
      <w:r>
        <w:rPr>
          <w:rFonts w:ascii="Times New Roman" w:hAnsi="Times New Roman" w:cs="Times New Roman"/>
          <w:color w:val="262626"/>
          <w:sz w:val="24"/>
          <w:szCs w:val="22"/>
        </w:rPr>
        <w:t xml:space="preserve">           </w:t>
      </w:r>
      <w:r w:rsidR="00C32996" w:rsidRPr="00C32996">
        <w:rPr>
          <w:rFonts w:ascii="Times New Roman" w:hAnsi="Times New Roman" w:cs="Times New Roman"/>
          <w:color w:val="262626"/>
          <w:sz w:val="24"/>
          <w:szCs w:val="22"/>
        </w:rPr>
        <w:t xml:space="preserve">oryginały przesłanych faksem lub drogą elektroniczną w/w dokumentów.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Zamawiający wskazuje formę pisemną pod rygorem nieważności dla oferty i dla uzupełnień wszystkich dokumentów określonych w Rozporządzeniu Ministra Rozwoju z dnia 26 lipca 2016r.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Wszelkie zawiadomienia, oświadczenia, wnioski oraz informacje przekazane za pomocą faksu lub w formie elektronicznej wymagają na żądanie każdej ze stron, niezwłocznego potwierdzenia faktu ich otrzymania.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W przypadku braku potwierdzenia otrzymania wiadomości przez Wykonawcę domniemywa się, iż pismo wysłane przez Zamawiającego na ostatni znany adres mailowy lub numer faksu podany przez Wykonawcę zostało mu doręczone w sposób umożliwiający zapoznanie się Wykonawcy z tym pismem.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Przedłużenie terminu składania ofert nie wpływa na bieg terminu składania wniosku.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Zamawiający przekazuje treść zapytania wraz z wyjaśnieniami Wykonawcom, którym przekazał specyfikację istotnych warunków zamówienia, bez ujawnienia źródła zapytania oraz na stronie internetowej na której udostępniono SIWZ.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lastRenderedPageBreak/>
        <w:t xml:space="preserve">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także zamieszcza na stronie internetowej, na której udostępnił SIWZ.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Jeżeli zmiana treści specyfikacji istotnych warunków zamówienia prowadzi do zmiany treści ogłoszenia o zamówieniu Zamawiający zamieszcza ogłoszenie o zmianie ogłoszenia w Biuletynie Zamówień Publicznych.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Jeżeli w wyniku zmiany treści specyfikacji istotnych warunków zamówienia nieprowadzącej do zmiany treści ogłoszenia o zamówieniu jest niezbędny dodatkowy czas na wprowadzenie zmian w ofertach, Zamawiający przedłuży termin składania ofert i poinformuje o tym Wykonawców, którym przekazano specyfikację istotnych warunków zamówienia, oraz zamieści informację na stronie internetowej oraz zamieści ogłoszenie o zmianie ogłoszenia w Biuletynie Zamówień Publicznych o zmianie terminu.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W korespondencji kierowanej do Zamawiającego Wykonawca winien posługiwać się numerem sprawy określonym w SIWZ.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Zawiadomienia, oświadczenia, wnioski,  oraz informacje  przekazywane przez Wykonawcę pisemnie winny być składane na adres: </w:t>
      </w:r>
    </w:p>
    <w:p w:rsidR="00C32996" w:rsidRPr="00C32996" w:rsidRDefault="00C32996" w:rsidP="00C32996">
      <w:pPr>
        <w:autoSpaceDE/>
        <w:autoSpaceDN/>
        <w:spacing w:after="5" w:line="268" w:lineRule="auto"/>
        <w:ind w:left="591" w:right="229" w:hanging="10"/>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BOK w Starostwie Powiatowym w Suwałkach, ul. Świerkowa 60,  16-00 Suwałki. </w:t>
      </w:r>
    </w:p>
    <w:p w:rsidR="00C32996" w:rsidRPr="00C32996" w:rsidRDefault="00C32996" w:rsidP="00C32996">
      <w:pPr>
        <w:numPr>
          <w:ilvl w:val="0"/>
          <w:numId w:val="20"/>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Inne zaadresowanie może wpłynąć na złe skierowanie pisma, co może spowodować niezachowanie ustawowych terminów z winy wnoszącego. </w:t>
      </w:r>
    </w:p>
    <w:p w:rsidR="00C32996" w:rsidRPr="00C32996" w:rsidRDefault="00C32996" w:rsidP="00C32996">
      <w:pPr>
        <w:numPr>
          <w:ilvl w:val="0"/>
          <w:numId w:val="20"/>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Treść zapytań wraz z wyjaśnieniami zostanie przesłana wszystkim Wykonawcom, którym przekazano SIWZ oraz na stronie internetowej </w:t>
      </w:r>
      <w:hyperlink r:id="rId9" w:history="1">
        <w:r w:rsidRPr="00C32996">
          <w:rPr>
            <w:rFonts w:ascii="Times New Roman" w:hAnsi="Times New Roman" w:cs="Times New Roman"/>
            <w:color w:val="0000FF"/>
            <w:sz w:val="24"/>
            <w:szCs w:val="22"/>
            <w:u w:val="single"/>
          </w:rPr>
          <w:t>www.powiat.suwalski.pl</w:t>
        </w:r>
      </w:hyperlink>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FF"/>
          <w:sz w:val="24"/>
          <w:szCs w:val="22"/>
          <w:u w:val="single" w:color="0000FF"/>
        </w:rPr>
        <w:t>/Zamówienia publiczne</w:t>
      </w:r>
    </w:p>
    <w:p w:rsidR="00C32996" w:rsidRPr="00C32996" w:rsidRDefault="00C32996" w:rsidP="00C32996">
      <w:pPr>
        <w:numPr>
          <w:ilvl w:val="0"/>
          <w:numId w:val="20"/>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nie przewiduje zwoływania zebrania wszystkich Wykonawców w celu wyjaśnienia wątpliwości dotyczących treści SIWZ. </w:t>
      </w:r>
    </w:p>
    <w:p w:rsidR="00C32996" w:rsidRPr="00C32996" w:rsidRDefault="00C32996" w:rsidP="00C32996">
      <w:pPr>
        <w:numPr>
          <w:ilvl w:val="0"/>
          <w:numId w:val="20"/>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Do kontaktowania się z Wykonawcami Zamawiający upoważnia:  </w:t>
      </w:r>
    </w:p>
    <w:p w:rsidR="00C32996" w:rsidRPr="00C32996" w:rsidRDefault="00C32996" w:rsidP="00C32996">
      <w:pPr>
        <w:numPr>
          <w:ilvl w:val="0"/>
          <w:numId w:val="21"/>
        </w:numPr>
        <w:autoSpaceDE/>
        <w:autoSpaceDN/>
        <w:spacing w:after="5" w:line="268"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sprawy procedury</w:t>
      </w:r>
      <w:r w:rsidRPr="00C32996">
        <w:rPr>
          <w:rFonts w:ascii="Times New Roman" w:hAnsi="Times New Roman" w:cs="Times New Roman"/>
          <w:b/>
          <w:color w:val="000000"/>
          <w:sz w:val="24"/>
          <w:szCs w:val="22"/>
        </w:rPr>
        <w:t xml:space="preserve"> – Małgorzata Micał – tel. 87 565 92 73 </w:t>
      </w:r>
    </w:p>
    <w:p w:rsidR="00C32996" w:rsidRPr="00C32996" w:rsidRDefault="00C32996" w:rsidP="00C32996">
      <w:pPr>
        <w:numPr>
          <w:ilvl w:val="0"/>
          <w:numId w:val="21"/>
        </w:numPr>
        <w:autoSpaceDE/>
        <w:autoSpaceDN/>
        <w:spacing w:after="37" w:line="268"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sprawy dot. przedmiotu zamówienia</w:t>
      </w:r>
      <w:r w:rsidRPr="00C32996">
        <w:rPr>
          <w:rFonts w:ascii="Times New Roman" w:hAnsi="Times New Roman" w:cs="Times New Roman"/>
          <w:b/>
          <w:color w:val="000000"/>
          <w:sz w:val="24"/>
          <w:szCs w:val="22"/>
        </w:rPr>
        <w:t xml:space="preserve"> – </w:t>
      </w:r>
      <w:proofErr w:type="spellStart"/>
      <w:r w:rsidRPr="00C32996">
        <w:rPr>
          <w:rFonts w:ascii="Times New Roman" w:hAnsi="Times New Roman" w:cs="Times New Roman"/>
          <w:b/>
          <w:color w:val="000000"/>
          <w:sz w:val="24"/>
          <w:szCs w:val="22"/>
        </w:rPr>
        <w:t>j.w</w:t>
      </w:r>
      <w:proofErr w:type="spellEnd"/>
      <w:r w:rsidRPr="00C32996">
        <w:rPr>
          <w:rFonts w:ascii="Times New Roman" w:hAnsi="Times New Roman" w:cs="Times New Roman"/>
          <w:b/>
          <w:color w:val="000000"/>
          <w:sz w:val="24"/>
          <w:szCs w:val="22"/>
        </w:rPr>
        <w:t xml:space="preserve">. </w:t>
      </w:r>
    </w:p>
    <w:p w:rsidR="00C32996" w:rsidRPr="00C32996" w:rsidRDefault="00C32996" w:rsidP="00C32996">
      <w:pPr>
        <w:tabs>
          <w:tab w:val="center" w:pos="2810"/>
        </w:tabs>
        <w:autoSpaceDE/>
        <w:autoSpaceDN/>
        <w:spacing w:after="42" w:line="269" w:lineRule="auto"/>
        <w:ind w:left="167"/>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Starostwo Powiatowe w Suwałkach. </w:t>
      </w:r>
    </w:p>
    <w:p w:rsidR="00C32996" w:rsidRPr="00C32996" w:rsidRDefault="00C32996" w:rsidP="00C32996">
      <w:pPr>
        <w:tabs>
          <w:tab w:val="center" w:pos="3230"/>
        </w:tabs>
        <w:autoSpaceDE/>
        <w:autoSpaceDN/>
        <w:spacing w:after="9" w:line="26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rPr>
        <w:tab/>
        <w:t xml:space="preserve">Godziny urzędowania: 7.30- 14.30 od  poniedziałku do piątku. </w:t>
      </w:r>
    </w:p>
    <w:p w:rsidR="00C32996" w:rsidRPr="00C32996" w:rsidRDefault="00C32996" w:rsidP="00C32996">
      <w:pPr>
        <w:autoSpaceDE/>
        <w:autoSpaceDN/>
        <w:spacing w:after="16" w:line="259" w:lineRule="auto"/>
        <w:ind w:left="38"/>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18.  Opis sposobu przygotowania ofert </w:t>
      </w:r>
    </w:p>
    <w:p w:rsidR="00C32996" w:rsidRPr="00C32996" w:rsidRDefault="00C32996" w:rsidP="00BB3207">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1.</w:t>
      </w:r>
      <w:r w:rsidRPr="00C32996">
        <w:rPr>
          <w:rFonts w:ascii="Arial" w:eastAsia="Arial" w:hAnsi="Arial" w:cs="Arial"/>
          <w:color w:val="000000"/>
          <w:sz w:val="24"/>
          <w:szCs w:val="22"/>
        </w:rPr>
        <w:t xml:space="preserve"> </w:t>
      </w:r>
      <w:r w:rsidRPr="00C32996">
        <w:rPr>
          <w:rFonts w:ascii="Times New Roman" w:hAnsi="Times New Roman" w:cs="Times New Roman"/>
          <w:b/>
          <w:color w:val="000000"/>
          <w:sz w:val="24"/>
          <w:szCs w:val="22"/>
        </w:rPr>
        <w:t xml:space="preserve">Opakowanie i adresowanie oferty. </w:t>
      </w:r>
    </w:p>
    <w:p w:rsidR="001905E9" w:rsidRPr="00C32996" w:rsidRDefault="00C32996" w:rsidP="00D00C5F">
      <w:pPr>
        <w:autoSpaceDE/>
        <w:autoSpaceDN/>
        <w:spacing w:after="9" w:line="269" w:lineRule="auto"/>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Ofertę należy umieścić w zaklejonym, nieprzezroczystym opakowaniu (np. koperta) zaadresowanym i opisanym: </w:t>
      </w:r>
    </w:p>
    <w:tbl>
      <w:tblPr>
        <w:tblStyle w:val="Tabela-Siatka"/>
        <w:tblW w:w="0" w:type="auto"/>
        <w:tblInd w:w="38" w:type="dxa"/>
        <w:tblLook w:val="04A0" w:firstRow="1" w:lastRow="0" w:firstColumn="1" w:lastColumn="0" w:noHBand="0" w:noVBand="1"/>
      </w:tblPr>
      <w:tblGrid>
        <w:gridCol w:w="9024"/>
      </w:tblGrid>
      <w:tr w:rsidR="00BB3207" w:rsidTr="00BB3207">
        <w:tc>
          <w:tcPr>
            <w:tcW w:w="9062" w:type="dxa"/>
          </w:tcPr>
          <w:p w:rsidR="00BB3207" w:rsidRDefault="00BB3207" w:rsidP="00C32996">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Nadawca:</w:t>
            </w:r>
          </w:p>
          <w:p w:rsidR="001905E9" w:rsidRPr="001905E9" w:rsidRDefault="00BB3207" w:rsidP="001905E9">
            <w:pPr>
              <w:autoSpaceDE/>
              <w:autoSpaceDN/>
              <w:spacing w:after="9" w:line="269" w:lineRule="auto"/>
              <w:jc w:val="both"/>
              <w:rPr>
                <w:rFonts w:ascii="Times New Roman" w:hAnsi="Times New Roman" w:cs="Times New Roman"/>
                <w:color w:val="000000"/>
                <w:sz w:val="22"/>
                <w:szCs w:val="22"/>
              </w:rPr>
            </w:pPr>
            <w:r w:rsidRPr="001905E9">
              <w:rPr>
                <w:rFonts w:ascii="Times New Roman" w:hAnsi="Times New Roman" w:cs="Times New Roman"/>
                <w:color w:val="000000"/>
                <w:sz w:val="22"/>
                <w:szCs w:val="22"/>
              </w:rPr>
              <w:t xml:space="preserve">Pełna nazwa i dokładny adres Wykonawcy </w:t>
            </w:r>
            <w:r w:rsidR="001905E9" w:rsidRPr="001905E9">
              <w:rPr>
                <w:rFonts w:ascii="Times New Roman" w:hAnsi="Times New Roman" w:cs="Times New Roman"/>
                <w:color w:val="000000"/>
                <w:sz w:val="22"/>
                <w:szCs w:val="22"/>
              </w:rPr>
              <w:t xml:space="preserve"> (ulica, nr lokalu, kod pocztowy, miejscowość- dopuszcza się czytelny odcisk pieczęci) </w:t>
            </w:r>
          </w:p>
          <w:p w:rsidR="001905E9" w:rsidRPr="00901F91" w:rsidRDefault="00901F91" w:rsidP="001905E9">
            <w:pPr>
              <w:autoSpaceDE/>
              <w:autoSpaceDN/>
              <w:spacing w:after="9" w:line="269" w:lineRule="auto"/>
              <w:jc w:val="both"/>
              <w:rPr>
                <w:rFonts w:ascii="Times New Roman" w:hAnsi="Times New Roman" w:cs="Times New Roman"/>
                <w:b/>
                <w:color w:val="000000"/>
                <w:sz w:val="24"/>
                <w:szCs w:val="22"/>
              </w:rPr>
            </w:pPr>
            <w:r>
              <w:rPr>
                <w:rFonts w:ascii="Times New Roman" w:hAnsi="Times New Roman" w:cs="Times New Roman"/>
                <w:b/>
                <w:color w:val="000000"/>
                <w:sz w:val="24"/>
                <w:szCs w:val="22"/>
              </w:rPr>
              <w:t xml:space="preserve">Adresat:  </w:t>
            </w:r>
          </w:p>
          <w:p w:rsidR="001905E9" w:rsidRDefault="00901F91" w:rsidP="001905E9">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                                  </w:t>
            </w:r>
            <w:r w:rsidR="001905E9">
              <w:rPr>
                <w:rFonts w:ascii="Times New Roman" w:hAnsi="Times New Roman" w:cs="Times New Roman"/>
                <w:color w:val="000000"/>
                <w:sz w:val="24"/>
                <w:szCs w:val="22"/>
              </w:rPr>
              <w:t xml:space="preserve">Powiat Suwalski, Biuro Obsługi Klienta </w:t>
            </w:r>
          </w:p>
          <w:p w:rsidR="001905E9" w:rsidRDefault="00901F91" w:rsidP="001905E9">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                                  </w:t>
            </w:r>
            <w:r w:rsidR="001905E9">
              <w:rPr>
                <w:rFonts w:ascii="Times New Roman" w:hAnsi="Times New Roman" w:cs="Times New Roman"/>
                <w:color w:val="000000"/>
                <w:sz w:val="24"/>
                <w:szCs w:val="22"/>
              </w:rPr>
              <w:t>Ul. Świerkowa 60</w:t>
            </w:r>
          </w:p>
          <w:p w:rsidR="001905E9" w:rsidRDefault="00901F91" w:rsidP="001905E9">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                                  </w:t>
            </w:r>
            <w:r w:rsidR="001905E9">
              <w:rPr>
                <w:rFonts w:ascii="Times New Roman" w:hAnsi="Times New Roman" w:cs="Times New Roman"/>
                <w:color w:val="000000"/>
                <w:sz w:val="24"/>
                <w:szCs w:val="22"/>
              </w:rPr>
              <w:t>16-400 Suwałki</w:t>
            </w:r>
          </w:p>
          <w:p w:rsidR="001905E9" w:rsidRPr="00901F91" w:rsidRDefault="001905E9" w:rsidP="001905E9">
            <w:pPr>
              <w:autoSpaceDE/>
              <w:autoSpaceDN/>
              <w:spacing w:after="9" w:line="269" w:lineRule="auto"/>
              <w:jc w:val="both"/>
              <w:rPr>
                <w:rFonts w:ascii="Times New Roman" w:hAnsi="Times New Roman" w:cs="Times New Roman"/>
                <w:b/>
                <w:color w:val="000000"/>
                <w:sz w:val="24"/>
                <w:szCs w:val="22"/>
              </w:rPr>
            </w:pPr>
            <w:r>
              <w:rPr>
                <w:rFonts w:ascii="Times New Roman" w:hAnsi="Times New Roman" w:cs="Times New Roman"/>
                <w:color w:val="000000"/>
                <w:sz w:val="24"/>
                <w:szCs w:val="22"/>
              </w:rPr>
              <w:t>Oferta na zadanie: „</w:t>
            </w:r>
            <w:r w:rsidRPr="00901F91">
              <w:rPr>
                <w:rFonts w:ascii="Times New Roman" w:hAnsi="Times New Roman" w:cs="Times New Roman"/>
                <w:b/>
                <w:color w:val="000000"/>
                <w:sz w:val="24"/>
                <w:szCs w:val="22"/>
              </w:rPr>
              <w:t>Termomodernizacja budynku Domu Dziecka w Nowej Pawłówce,</w:t>
            </w:r>
          </w:p>
          <w:p w:rsidR="001905E9" w:rsidRDefault="001905E9" w:rsidP="001905E9">
            <w:pPr>
              <w:autoSpaceDE/>
              <w:autoSpaceDN/>
              <w:spacing w:after="9" w:line="269" w:lineRule="auto"/>
              <w:jc w:val="both"/>
              <w:rPr>
                <w:rFonts w:ascii="Times New Roman" w:hAnsi="Times New Roman" w:cs="Times New Roman"/>
                <w:color w:val="000000"/>
                <w:sz w:val="24"/>
                <w:szCs w:val="22"/>
              </w:rPr>
            </w:pPr>
            <w:r w:rsidRPr="00901F91">
              <w:rPr>
                <w:rFonts w:ascii="Times New Roman" w:hAnsi="Times New Roman" w:cs="Times New Roman"/>
                <w:b/>
                <w:color w:val="000000"/>
                <w:sz w:val="24"/>
                <w:szCs w:val="22"/>
              </w:rPr>
              <w:t xml:space="preserve">                                 Gmina Przerośl, Powiat Suwalski</w:t>
            </w:r>
            <w:r w:rsidR="00901F91">
              <w:rPr>
                <w:rFonts w:ascii="Times New Roman" w:hAnsi="Times New Roman" w:cs="Times New Roman"/>
                <w:b/>
                <w:color w:val="000000"/>
                <w:sz w:val="24"/>
                <w:szCs w:val="22"/>
              </w:rPr>
              <w:t>”</w:t>
            </w:r>
            <w:r w:rsidRPr="00901F91">
              <w:rPr>
                <w:rFonts w:ascii="Times New Roman" w:hAnsi="Times New Roman" w:cs="Times New Roman"/>
                <w:b/>
                <w:color w:val="000000"/>
                <w:sz w:val="24"/>
                <w:szCs w:val="22"/>
              </w:rPr>
              <w:t>,</w:t>
            </w:r>
            <w:r>
              <w:rPr>
                <w:rFonts w:ascii="Times New Roman" w:hAnsi="Times New Roman" w:cs="Times New Roman"/>
                <w:color w:val="000000"/>
                <w:sz w:val="24"/>
                <w:szCs w:val="22"/>
              </w:rPr>
              <w:t xml:space="preserve"> znak: PIR.042.1.1.2019</w:t>
            </w:r>
          </w:p>
          <w:p w:rsidR="001905E9" w:rsidRDefault="001905E9" w:rsidP="001905E9">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                                 Nie otwierać przed terminem otwarcia ofert:</w:t>
            </w:r>
          </w:p>
          <w:p w:rsidR="001905E9" w:rsidRDefault="001905E9" w:rsidP="001905E9">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                                 Tj. …………..r. godz. ………….</w:t>
            </w:r>
          </w:p>
        </w:tc>
      </w:tr>
    </w:tbl>
    <w:p w:rsidR="00C32996" w:rsidRPr="00C32996" w:rsidRDefault="001905E9" w:rsidP="00C32996">
      <w:pPr>
        <w:autoSpaceDE/>
        <w:autoSpaceDN/>
        <w:spacing w:after="9" w:line="269" w:lineRule="auto"/>
        <w:ind w:left="38" w:hanging="10"/>
        <w:jc w:val="both"/>
        <w:rPr>
          <w:rFonts w:ascii="Times New Roman" w:hAnsi="Times New Roman" w:cs="Times New Roman"/>
          <w:color w:val="000000"/>
          <w:sz w:val="24"/>
          <w:szCs w:val="22"/>
        </w:rPr>
      </w:pPr>
      <w:r>
        <w:rPr>
          <w:rFonts w:ascii="Times New Roman" w:hAnsi="Times New Roman" w:cs="Times New Roman"/>
          <w:color w:val="000000"/>
          <w:sz w:val="24"/>
          <w:szCs w:val="22"/>
        </w:rPr>
        <w:lastRenderedPageBreak/>
        <w:t>UWAGA: Zamawiający nie ponosi odpowiedzialności za zdarzenia wynikające z nieprawidłowego oznakowania, opakowania lub braku którejkolwiek informacji podanych w niniejszym punkcie.</w:t>
      </w:r>
    </w:p>
    <w:p w:rsidR="00C32996" w:rsidRDefault="00901F91" w:rsidP="00901F91">
      <w:pPr>
        <w:autoSpaceDE/>
        <w:autoSpaceDN/>
        <w:spacing w:line="259" w:lineRule="auto"/>
        <w:ind w:right="-109"/>
        <w:rPr>
          <w:rFonts w:ascii="Times New Roman" w:hAnsi="Times New Roman" w:cs="Times New Roman"/>
          <w:b/>
          <w:color w:val="000000"/>
          <w:sz w:val="24"/>
          <w:szCs w:val="22"/>
        </w:rPr>
      </w:pPr>
      <w:r w:rsidRPr="00901F91">
        <w:rPr>
          <w:rFonts w:ascii="Times New Roman" w:hAnsi="Times New Roman" w:cs="Times New Roman"/>
          <w:b/>
          <w:color w:val="000000"/>
          <w:sz w:val="24"/>
          <w:szCs w:val="22"/>
        </w:rPr>
        <w:t>2. Podpisy.</w:t>
      </w:r>
    </w:p>
    <w:p w:rsidR="00901F91" w:rsidRPr="00901F91" w:rsidRDefault="00901F91" w:rsidP="00901F91">
      <w:pPr>
        <w:autoSpaceDE/>
        <w:autoSpaceDN/>
        <w:spacing w:line="259" w:lineRule="auto"/>
        <w:ind w:right="-109"/>
        <w:rPr>
          <w:rFonts w:ascii="Times New Roman" w:hAnsi="Times New Roman" w:cs="Times New Roman"/>
          <w:color w:val="000000"/>
          <w:sz w:val="24"/>
          <w:szCs w:val="22"/>
        </w:rPr>
      </w:pPr>
      <w:r w:rsidRPr="00901F91">
        <w:rPr>
          <w:rFonts w:ascii="Times New Roman" w:hAnsi="Times New Roman" w:cs="Times New Roman"/>
          <w:color w:val="000000"/>
          <w:sz w:val="24"/>
          <w:szCs w:val="22"/>
        </w:rPr>
        <w:t>Oferta i oświadczenia muszą być podpisane przez:</w:t>
      </w:r>
    </w:p>
    <w:p w:rsidR="00C32996" w:rsidRDefault="00901F91" w:rsidP="00901F91">
      <w:pPr>
        <w:autoSpaceDE/>
        <w:autoSpaceDN/>
        <w:spacing w:after="9" w:line="269" w:lineRule="auto"/>
        <w:ind w:left="709" w:hanging="639"/>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a) </w:t>
      </w:r>
      <w:r w:rsidR="00C32996" w:rsidRPr="00C32996">
        <w:rPr>
          <w:rFonts w:ascii="Times New Roman" w:hAnsi="Times New Roman" w:cs="Times New Roman"/>
          <w:color w:val="000000"/>
          <w:sz w:val="24"/>
          <w:szCs w:val="22"/>
        </w:rPr>
        <w:t>osobę/osoby upoważnione do reprezentowani</w:t>
      </w:r>
      <w:r>
        <w:rPr>
          <w:rFonts w:ascii="Times New Roman" w:hAnsi="Times New Roman" w:cs="Times New Roman"/>
          <w:color w:val="000000"/>
          <w:sz w:val="24"/>
          <w:szCs w:val="22"/>
        </w:rPr>
        <w:t xml:space="preserve">a Wykonawcy w obrocie prawnym i </w:t>
      </w:r>
      <w:r w:rsidR="00C32996" w:rsidRPr="00C32996">
        <w:rPr>
          <w:rFonts w:ascii="Times New Roman" w:hAnsi="Times New Roman" w:cs="Times New Roman"/>
          <w:color w:val="000000"/>
          <w:sz w:val="24"/>
          <w:szCs w:val="22"/>
        </w:rPr>
        <w:t xml:space="preserve">zaciągania zobowiązań w wysokości odpowiadającej cenie oferty zgodnie z danymi ujawnionymi w KRS – rejestrze przedsiębiorców albo w ewidencji działalności gospodarczej, </w:t>
      </w:r>
    </w:p>
    <w:p w:rsidR="00C32996" w:rsidRPr="00C32996" w:rsidRDefault="00901F91" w:rsidP="00901F91">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b) </w:t>
      </w:r>
      <w:r w:rsidR="00C32996" w:rsidRPr="00C32996">
        <w:rPr>
          <w:rFonts w:ascii="Times New Roman" w:hAnsi="Times New Roman" w:cs="Times New Roman"/>
          <w:color w:val="000000"/>
          <w:sz w:val="24"/>
          <w:szCs w:val="22"/>
        </w:rPr>
        <w:t xml:space="preserve">osobę/osoby posiadające Pełnomocnictwo.  </w:t>
      </w:r>
    </w:p>
    <w:p w:rsidR="00C32996" w:rsidRPr="00C32996" w:rsidRDefault="00901F91" w:rsidP="00901F91">
      <w:pPr>
        <w:autoSpaceDE/>
        <w:autoSpaceDN/>
        <w:spacing w:after="5" w:line="268" w:lineRule="auto"/>
        <w:jc w:val="both"/>
        <w:rPr>
          <w:rFonts w:ascii="Times New Roman" w:hAnsi="Times New Roman" w:cs="Times New Roman"/>
          <w:color w:val="000000"/>
          <w:sz w:val="24"/>
          <w:szCs w:val="22"/>
        </w:rPr>
      </w:pPr>
      <w:r>
        <w:rPr>
          <w:rFonts w:ascii="Times New Roman" w:hAnsi="Times New Roman" w:cs="Times New Roman"/>
          <w:b/>
          <w:color w:val="000000"/>
          <w:sz w:val="24"/>
          <w:szCs w:val="22"/>
        </w:rPr>
        <w:t xml:space="preserve">3. </w:t>
      </w:r>
      <w:r w:rsidR="00C32996" w:rsidRPr="00C32996">
        <w:rPr>
          <w:rFonts w:ascii="Times New Roman" w:hAnsi="Times New Roman" w:cs="Times New Roman"/>
          <w:b/>
          <w:color w:val="000000"/>
          <w:sz w:val="24"/>
          <w:szCs w:val="22"/>
        </w:rPr>
        <w:t xml:space="preserve">Forma dokumentów i oświadczeń: </w:t>
      </w:r>
    </w:p>
    <w:p w:rsidR="00C32996" w:rsidRPr="00C32996" w:rsidRDefault="00C32996" w:rsidP="00901F91">
      <w:pPr>
        <w:numPr>
          <w:ilvl w:val="1"/>
          <w:numId w:val="23"/>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Oświadczenia, o których mowa w rozporządzeniu z dnia 27.07.2016 r. (Dz. U. z 2016 r., poz. 1126) dotyczące Wykonawcy i innych podmiotów, na których zdolnościach lub sytuacji polega Wykonawca na zasadach określonych w art. 22a ustawy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oraz dotyczące podwykonawców, składane są w oryginale. Dokumenty inne niż oświadczenia, składane są w oryginale lub kopii poświadczonej za zgodność z oryginałem. </w:t>
      </w:r>
    </w:p>
    <w:p w:rsidR="00C32996" w:rsidRPr="00C32996" w:rsidRDefault="00C32996" w:rsidP="00901F91">
      <w:pPr>
        <w:numPr>
          <w:ilvl w:val="1"/>
          <w:numId w:val="23"/>
        </w:numPr>
        <w:autoSpaceDE/>
        <w:autoSpaceDN/>
        <w:spacing w:after="65"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2996" w:rsidRPr="00C32996" w:rsidRDefault="00901F91" w:rsidP="00901F91">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c) </w:t>
      </w:r>
      <w:r w:rsidR="00C32996" w:rsidRPr="00C32996">
        <w:rPr>
          <w:rFonts w:ascii="Times New Roman" w:hAnsi="Times New Roman" w:cs="Times New Roman"/>
          <w:color w:val="000000"/>
          <w:sz w:val="24"/>
          <w:szCs w:val="22"/>
        </w:rPr>
        <w:t xml:space="preserve">w przypadku dokumentów lub oświadczeń sporządzonych w językach obcych należy dołączyć tłumaczenie na język polski. </w:t>
      </w:r>
    </w:p>
    <w:p w:rsidR="00C32996" w:rsidRPr="00C32996" w:rsidRDefault="00901F91" w:rsidP="00901F91">
      <w:pPr>
        <w:autoSpaceDE/>
        <w:autoSpaceDN/>
        <w:spacing w:after="5" w:line="268" w:lineRule="auto"/>
        <w:jc w:val="both"/>
        <w:rPr>
          <w:rFonts w:ascii="Times New Roman" w:hAnsi="Times New Roman" w:cs="Times New Roman"/>
          <w:color w:val="000000"/>
          <w:sz w:val="24"/>
          <w:szCs w:val="22"/>
        </w:rPr>
      </w:pPr>
      <w:r>
        <w:rPr>
          <w:rFonts w:ascii="Times New Roman" w:hAnsi="Times New Roman" w:cs="Times New Roman"/>
          <w:b/>
          <w:color w:val="000000"/>
          <w:sz w:val="24"/>
          <w:szCs w:val="22"/>
        </w:rPr>
        <w:t xml:space="preserve">4. </w:t>
      </w:r>
      <w:r w:rsidR="00C32996" w:rsidRPr="00C32996">
        <w:rPr>
          <w:rFonts w:ascii="Times New Roman" w:hAnsi="Times New Roman" w:cs="Times New Roman"/>
          <w:b/>
          <w:color w:val="000000"/>
          <w:sz w:val="24"/>
          <w:szCs w:val="22"/>
        </w:rPr>
        <w:t xml:space="preserve">Tajemnica przedsiębiorstwa: </w:t>
      </w:r>
    </w:p>
    <w:p w:rsidR="00C32996" w:rsidRDefault="00901F91" w:rsidP="00901F91">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a) </w:t>
      </w:r>
      <w:r w:rsidR="00C32996" w:rsidRPr="00C32996">
        <w:rPr>
          <w:rFonts w:ascii="Times New Roman" w:hAnsi="Times New Roman" w:cs="Times New Roman"/>
          <w:color w:val="000000"/>
          <w:sz w:val="24"/>
          <w:szCs w:val="22"/>
        </w:rPr>
        <w:t>Zamawiający nie ujawni informacji stanowiących tajemnicę przedsiębiorstwa w rozumieniu przepisów ustawy z 16 kwietnia 1993 r. o zwalczaniu nieuczciwej konkurencji (</w:t>
      </w:r>
      <w:proofErr w:type="spellStart"/>
      <w:r w:rsidR="00C32996" w:rsidRPr="00C32996">
        <w:rPr>
          <w:rFonts w:ascii="Times New Roman" w:hAnsi="Times New Roman" w:cs="Times New Roman"/>
          <w:color w:val="000000"/>
          <w:sz w:val="24"/>
          <w:szCs w:val="22"/>
        </w:rPr>
        <w:t>t.j</w:t>
      </w:r>
      <w:proofErr w:type="spellEnd"/>
      <w:r w:rsidR="00C32996" w:rsidRPr="00C32996">
        <w:rPr>
          <w:rFonts w:ascii="Times New Roman" w:hAnsi="Times New Roman" w:cs="Times New Roman"/>
          <w:color w:val="000000"/>
          <w:sz w:val="24"/>
          <w:szCs w:val="22"/>
        </w:rPr>
        <w:t xml:space="preserve">. Dz. U. z 2019r.,  poz. 1010  z </w:t>
      </w:r>
      <w:proofErr w:type="spellStart"/>
      <w:r w:rsidR="00C32996" w:rsidRPr="00C32996">
        <w:rPr>
          <w:rFonts w:ascii="Times New Roman" w:hAnsi="Times New Roman" w:cs="Times New Roman"/>
          <w:color w:val="000000"/>
          <w:sz w:val="24"/>
          <w:szCs w:val="22"/>
        </w:rPr>
        <w:t>późn</w:t>
      </w:r>
      <w:proofErr w:type="spellEnd"/>
      <w:r w:rsidR="00C32996" w:rsidRPr="00C32996">
        <w:rPr>
          <w:rFonts w:ascii="Times New Roman" w:hAnsi="Times New Roman" w:cs="Times New Roman"/>
          <w:color w:val="000000"/>
          <w:sz w:val="24"/>
          <w:szCs w:val="22"/>
        </w:rPr>
        <w:t xml:space="preserve">. zm.), jeżeli Wykonawca, nie później niż </w:t>
      </w:r>
      <w:r w:rsidR="00C32996" w:rsidRPr="00C32996">
        <w:rPr>
          <w:rFonts w:ascii="Times New Roman" w:hAnsi="Times New Roman" w:cs="Times New Roman"/>
          <w:b/>
          <w:color w:val="000000"/>
          <w:sz w:val="24"/>
          <w:szCs w:val="22"/>
          <w:u w:val="single" w:color="000000"/>
        </w:rPr>
        <w:t>w terminie</w:t>
      </w:r>
      <w:r w:rsidR="00C32996" w:rsidRPr="00C32996">
        <w:rPr>
          <w:rFonts w:ascii="Times New Roman" w:hAnsi="Times New Roman" w:cs="Times New Roman"/>
          <w:b/>
          <w:color w:val="000000"/>
          <w:sz w:val="24"/>
          <w:szCs w:val="22"/>
        </w:rPr>
        <w:t xml:space="preserve"> </w:t>
      </w:r>
      <w:r w:rsidR="00C32996" w:rsidRPr="00C32996">
        <w:rPr>
          <w:rFonts w:ascii="Times New Roman" w:hAnsi="Times New Roman" w:cs="Times New Roman"/>
          <w:b/>
          <w:color w:val="000000"/>
          <w:sz w:val="24"/>
          <w:szCs w:val="22"/>
          <w:u w:val="single" w:color="000000"/>
        </w:rPr>
        <w:t xml:space="preserve">składania ofert </w:t>
      </w:r>
      <w:r w:rsidR="00C32996" w:rsidRPr="00C32996">
        <w:rPr>
          <w:rFonts w:ascii="Times New Roman" w:hAnsi="Times New Roman" w:cs="Times New Roman"/>
          <w:color w:val="000000"/>
          <w:sz w:val="24"/>
          <w:szCs w:val="22"/>
          <w:u w:val="single" w:color="000000"/>
        </w:rPr>
        <w:t>zastrzegł, że nie mogą być one udostępnione oraz wykazał</w:t>
      </w:r>
      <w:r w:rsidR="00C32996" w:rsidRPr="00C32996">
        <w:rPr>
          <w:rFonts w:ascii="Times New Roman" w:hAnsi="Times New Roman" w:cs="Times New Roman"/>
          <w:color w:val="000000"/>
          <w:sz w:val="24"/>
          <w:szCs w:val="22"/>
        </w:rPr>
        <w:t xml:space="preserve">, iż zastrzeżone informacje stanowią tajemnicę przedsiębiorstwa. </w:t>
      </w:r>
    </w:p>
    <w:p w:rsidR="00C32996" w:rsidRPr="00C32996" w:rsidRDefault="00901F91" w:rsidP="00901F91">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b)  </w:t>
      </w:r>
      <w:r w:rsidR="00C32996" w:rsidRPr="00C32996">
        <w:rPr>
          <w:rFonts w:ascii="Times New Roman" w:hAnsi="Times New Roman" w:cs="Times New Roman"/>
          <w:color w:val="000000"/>
          <w:sz w:val="24"/>
          <w:szCs w:val="22"/>
        </w:rPr>
        <w:t xml:space="preserve">Zamawiający uzna, iż Wykonawca wykazał/udowodnił, że zastrzeżone informacje stanowią tajemnicę przedsiębiorstwa w szczególności gdy: </w:t>
      </w:r>
    </w:p>
    <w:p w:rsidR="00C32996" w:rsidRPr="00C32996" w:rsidRDefault="00C32996" w:rsidP="00C32996">
      <w:pPr>
        <w:numPr>
          <w:ilvl w:val="2"/>
          <w:numId w:val="23"/>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wykaże/oświadczy, że informacje te nie zostały nigdzie upublicznione, </w:t>
      </w:r>
    </w:p>
    <w:p w:rsidR="00C32996" w:rsidRPr="00C32996" w:rsidRDefault="00C32996" w:rsidP="00C32996">
      <w:pPr>
        <w:numPr>
          <w:ilvl w:val="2"/>
          <w:numId w:val="23"/>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wykaże, że stanowią one wartość techni</w:t>
      </w:r>
      <w:r w:rsidR="00901F91">
        <w:rPr>
          <w:rFonts w:ascii="Times New Roman" w:hAnsi="Times New Roman" w:cs="Times New Roman"/>
          <w:color w:val="000000"/>
          <w:sz w:val="24"/>
          <w:szCs w:val="22"/>
        </w:rPr>
        <w:t xml:space="preserve">czną lub/i technologiczną lub/i  </w:t>
      </w:r>
      <w:r w:rsidRPr="00C32996">
        <w:rPr>
          <w:rFonts w:ascii="Times New Roman" w:hAnsi="Times New Roman" w:cs="Times New Roman"/>
          <w:color w:val="000000"/>
          <w:sz w:val="24"/>
          <w:szCs w:val="22"/>
        </w:rPr>
        <w:t xml:space="preserve">organizacyjną przedsiębiorstwa lub/i inne informacje posiadają wartość gospodarczą, - wykaże jakie podjął działania w celu zachowania ich poufności. </w:t>
      </w:r>
    </w:p>
    <w:p w:rsidR="00116B7E" w:rsidRDefault="00C32996" w:rsidP="00901F91">
      <w:p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Sam fakt włożenia do koperty i oznakowania „tajemnica przedsiębiorstwa” nie wyczerpuje znamion wykazania działania zachowania ich poufności. </w:t>
      </w:r>
    </w:p>
    <w:p w:rsidR="00C32996" w:rsidRDefault="00901F91" w:rsidP="00901F91">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c) </w:t>
      </w:r>
      <w:r w:rsidR="00C32996" w:rsidRPr="00C32996">
        <w:rPr>
          <w:rFonts w:ascii="Times New Roman" w:hAnsi="Times New Roman" w:cs="Times New Roman"/>
          <w:color w:val="000000"/>
          <w:sz w:val="24"/>
          <w:szCs w:val="22"/>
        </w:rPr>
        <w:t xml:space="preserve">Jeżeli według Wykonawcy oferta będzie zawierała informacje objęte tajemnicą jego przedsiębiorstwa w rozumieniu przepisów ustawy z 16 kwietnia 1993 r. o zwalczaniu nieuczciwej konkurencji muszą być oznaczone klauzulą NIE UDOSTĘPNIAĆ – TAJEMNICA PRZEDSIĘBIORSTWA i umieszczone na końcu oferty (ostatnie strony w ofercie lub osobno). W innym przypadku wszystkie informacje zawarte w ofercie będą uważane za ogólnie dostępne i mogą być udostępnione pozostałym Wykonawcom razem z protokołem postępowania, </w:t>
      </w:r>
    </w:p>
    <w:p w:rsid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d) </w:t>
      </w:r>
      <w:r w:rsidR="00C32996" w:rsidRPr="00C32996">
        <w:rPr>
          <w:rFonts w:ascii="Times New Roman" w:hAnsi="Times New Roman" w:cs="Times New Roman"/>
          <w:color w:val="000000"/>
          <w:sz w:val="24"/>
          <w:szCs w:val="22"/>
        </w:rPr>
        <w:t xml:space="preserve">Zastrzeżenie informacji, danych, dokumentów lub oświadczeń nie stanowiących tajemnicy przedsiębiorstwa w rozumieniu przepisów o nieuczciwej konkurencji spowoduje ich odtajnienie. </w:t>
      </w:r>
    </w:p>
    <w:p w:rsidR="00C32996" w:rsidRDefault="00116B7E" w:rsidP="00116B7E">
      <w:pPr>
        <w:autoSpaceDE/>
        <w:autoSpaceDN/>
        <w:spacing w:after="9" w:line="269" w:lineRule="auto"/>
        <w:jc w:val="both"/>
        <w:rPr>
          <w:rFonts w:ascii="Times New Roman" w:hAnsi="Times New Roman" w:cs="Times New Roman"/>
          <w:b/>
          <w:color w:val="000000"/>
          <w:sz w:val="24"/>
          <w:szCs w:val="22"/>
        </w:rPr>
      </w:pPr>
      <w:r w:rsidRPr="00116B7E">
        <w:rPr>
          <w:rFonts w:ascii="Times New Roman" w:hAnsi="Times New Roman" w:cs="Times New Roman"/>
          <w:b/>
          <w:color w:val="000000"/>
          <w:sz w:val="24"/>
          <w:szCs w:val="22"/>
        </w:rPr>
        <w:t>5.</w:t>
      </w:r>
      <w:r>
        <w:rPr>
          <w:rFonts w:ascii="Times New Roman" w:hAnsi="Times New Roman" w:cs="Times New Roman"/>
          <w:b/>
          <w:color w:val="000000"/>
          <w:sz w:val="24"/>
          <w:szCs w:val="22"/>
        </w:rPr>
        <w:t xml:space="preserve"> </w:t>
      </w:r>
      <w:r w:rsidR="00C32996" w:rsidRPr="00C32996">
        <w:rPr>
          <w:rFonts w:ascii="Times New Roman" w:hAnsi="Times New Roman" w:cs="Times New Roman"/>
          <w:b/>
          <w:color w:val="000000"/>
          <w:sz w:val="24"/>
          <w:szCs w:val="22"/>
        </w:rPr>
        <w:t xml:space="preserve">Informacje pozostałe: </w:t>
      </w:r>
    </w:p>
    <w:p w:rsid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b/>
          <w:color w:val="000000"/>
          <w:sz w:val="24"/>
          <w:szCs w:val="22"/>
        </w:rPr>
        <w:t xml:space="preserve">a) </w:t>
      </w:r>
      <w:r w:rsidR="00C32996" w:rsidRPr="00C32996">
        <w:rPr>
          <w:rFonts w:ascii="Times New Roman" w:hAnsi="Times New Roman" w:cs="Times New Roman"/>
          <w:color w:val="000000"/>
          <w:sz w:val="24"/>
          <w:szCs w:val="22"/>
        </w:rPr>
        <w:t xml:space="preserve">Wykonawca ponosi wszelkie koszty związane z przygotowaniem i złożeniem oferty, </w:t>
      </w:r>
    </w:p>
    <w:p w:rsid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lastRenderedPageBreak/>
        <w:t xml:space="preserve">b) </w:t>
      </w:r>
      <w:r w:rsidR="00C32996" w:rsidRPr="00C32996">
        <w:rPr>
          <w:rFonts w:ascii="Times New Roman" w:hAnsi="Times New Roman" w:cs="Times New Roman"/>
          <w:color w:val="000000"/>
          <w:sz w:val="24"/>
          <w:szCs w:val="22"/>
        </w:rPr>
        <w:t xml:space="preserve">Wykonawca może złożyć tylko jedną ofertę przygotowaną według wymagań określonych w niniejszej SIWZ, </w:t>
      </w:r>
    </w:p>
    <w:p w:rsid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c) </w:t>
      </w:r>
      <w:r w:rsidR="00C32996" w:rsidRPr="00C32996">
        <w:rPr>
          <w:rFonts w:ascii="Times New Roman" w:hAnsi="Times New Roman" w:cs="Times New Roman"/>
          <w:color w:val="000000"/>
          <w:sz w:val="24"/>
          <w:szCs w:val="22"/>
        </w:rPr>
        <w:t xml:space="preserve">Oferta musi być sporządzona w języku polskim i  w formie pisemnej. </w:t>
      </w:r>
    </w:p>
    <w:p w:rsidR="00C32996" w:rsidRDefault="00116B7E" w:rsidP="00116B7E">
      <w:pPr>
        <w:autoSpaceDE/>
        <w:autoSpaceDN/>
        <w:spacing w:after="5" w:line="268" w:lineRule="auto"/>
        <w:jc w:val="both"/>
        <w:rPr>
          <w:rFonts w:ascii="Times New Roman" w:hAnsi="Times New Roman" w:cs="Times New Roman"/>
          <w:b/>
          <w:color w:val="000000"/>
          <w:sz w:val="24"/>
          <w:szCs w:val="22"/>
        </w:rPr>
      </w:pPr>
      <w:r w:rsidRPr="00116B7E">
        <w:rPr>
          <w:rFonts w:ascii="Times New Roman" w:hAnsi="Times New Roman" w:cs="Times New Roman"/>
          <w:b/>
          <w:color w:val="000000"/>
          <w:sz w:val="24"/>
          <w:szCs w:val="22"/>
        </w:rPr>
        <w:t>6.</w:t>
      </w:r>
      <w:r>
        <w:rPr>
          <w:rFonts w:ascii="Times New Roman" w:hAnsi="Times New Roman" w:cs="Times New Roman"/>
          <w:color w:val="000000"/>
          <w:sz w:val="24"/>
          <w:szCs w:val="22"/>
        </w:rPr>
        <w:t xml:space="preserve"> </w:t>
      </w:r>
      <w:r w:rsidR="00C32996" w:rsidRPr="00C32996">
        <w:rPr>
          <w:rFonts w:ascii="Times New Roman" w:hAnsi="Times New Roman" w:cs="Times New Roman"/>
          <w:b/>
          <w:color w:val="000000"/>
          <w:sz w:val="24"/>
          <w:szCs w:val="22"/>
        </w:rPr>
        <w:t xml:space="preserve">Zmiana / wycofanie oferty: </w:t>
      </w:r>
    </w:p>
    <w:p w:rsidR="00C32996" w:rsidRDefault="00116B7E" w:rsidP="00116B7E">
      <w:pPr>
        <w:autoSpaceDE/>
        <w:autoSpaceDN/>
        <w:spacing w:after="5" w:line="268" w:lineRule="auto"/>
        <w:jc w:val="both"/>
        <w:rPr>
          <w:rFonts w:ascii="Times New Roman" w:hAnsi="Times New Roman" w:cs="Times New Roman"/>
          <w:color w:val="000000"/>
          <w:sz w:val="24"/>
          <w:szCs w:val="22"/>
        </w:rPr>
      </w:pPr>
      <w:r>
        <w:rPr>
          <w:rFonts w:ascii="Times New Roman" w:hAnsi="Times New Roman" w:cs="Times New Roman"/>
          <w:b/>
          <w:color w:val="000000"/>
          <w:sz w:val="24"/>
          <w:szCs w:val="22"/>
        </w:rPr>
        <w:t>a)</w:t>
      </w:r>
      <w:r>
        <w:rPr>
          <w:rFonts w:ascii="Times New Roman" w:hAnsi="Times New Roman" w:cs="Times New Roman"/>
          <w:color w:val="000000"/>
          <w:sz w:val="24"/>
          <w:szCs w:val="22"/>
        </w:rPr>
        <w:t xml:space="preserve"> </w:t>
      </w:r>
      <w:r w:rsidR="00C32996" w:rsidRPr="00C32996">
        <w:rPr>
          <w:rFonts w:ascii="Times New Roman" w:hAnsi="Times New Roman" w:cs="Times New Roman"/>
          <w:color w:val="000000"/>
          <w:sz w:val="24"/>
          <w:szCs w:val="22"/>
        </w:rPr>
        <w:t xml:space="preserve">zgodnie z art. 84 ustawy Wykonawca może przed upływem terminu składania ofert zmienić lub wycofać ofertę, </w:t>
      </w:r>
    </w:p>
    <w:p w:rsidR="00C32996" w:rsidRPr="00C32996" w:rsidRDefault="00116B7E" w:rsidP="00116B7E">
      <w:pPr>
        <w:autoSpaceDE/>
        <w:autoSpaceDN/>
        <w:spacing w:after="5" w:line="268"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b) </w:t>
      </w:r>
      <w:r w:rsidR="00C32996" w:rsidRPr="00C32996">
        <w:rPr>
          <w:rFonts w:ascii="Times New Roman" w:hAnsi="Times New Roman" w:cs="Times New Roman"/>
          <w:color w:val="000000"/>
          <w:sz w:val="24"/>
          <w:szCs w:val="22"/>
        </w:rPr>
        <w:t xml:space="preserve">o wprowadzeniu zmian lub zamiarze wycofania oferty należy pisemnie powiadomić </w:t>
      </w:r>
    </w:p>
    <w:p w:rsidR="00C32996" w:rsidRDefault="00C32996" w:rsidP="00116B7E">
      <w:p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Zamawiającego, przed upływem terminu, </w:t>
      </w:r>
    </w:p>
    <w:p w:rsidR="00116B7E"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c) </w:t>
      </w:r>
      <w:r w:rsidR="00C32996" w:rsidRPr="00C32996">
        <w:rPr>
          <w:rFonts w:ascii="Times New Roman" w:hAnsi="Times New Roman" w:cs="Times New Roman"/>
          <w:color w:val="000000"/>
          <w:sz w:val="24"/>
          <w:szCs w:val="22"/>
        </w:rPr>
        <w:t xml:space="preserve">pismo należy złożyć zgodnie z opisem podanym w rozdziale 18 pkt. 1 niniejszej SIWZ oznaczając odpowiednio „ZMIANA OFERTY”/„WYCOFANIE OFERTY”. </w:t>
      </w:r>
    </w:p>
    <w:p w:rsidR="00C32996" w:rsidRPr="00C32996" w:rsidRDefault="00116B7E" w:rsidP="00116B7E">
      <w:pPr>
        <w:autoSpaceDE/>
        <w:autoSpaceDN/>
        <w:spacing w:after="9" w:line="269" w:lineRule="auto"/>
        <w:jc w:val="both"/>
        <w:rPr>
          <w:rFonts w:ascii="Times New Roman" w:hAnsi="Times New Roman" w:cs="Times New Roman"/>
          <w:color w:val="000000"/>
          <w:sz w:val="24"/>
          <w:szCs w:val="22"/>
        </w:rPr>
      </w:pPr>
      <w:r w:rsidRPr="00116B7E">
        <w:rPr>
          <w:rFonts w:ascii="Times New Roman" w:hAnsi="Times New Roman" w:cs="Times New Roman"/>
          <w:b/>
          <w:color w:val="000000"/>
          <w:sz w:val="24"/>
          <w:szCs w:val="22"/>
        </w:rPr>
        <w:t>7.</w:t>
      </w:r>
      <w:r>
        <w:rPr>
          <w:rFonts w:ascii="Times New Roman" w:hAnsi="Times New Roman" w:cs="Times New Roman"/>
          <w:color w:val="000000"/>
          <w:sz w:val="24"/>
          <w:szCs w:val="22"/>
        </w:rPr>
        <w:t xml:space="preserve"> </w:t>
      </w:r>
      <w:r w:rsidR="00C32996" w:rsidRPr="00C32996">
        <w:rPr>
          <w:rFonts w:ascii="Times New Roman" w:hAnsi="Times New Roman" w:cs="Times New Roman"/>
          <w:b/>
          <w:color w:val="000000"/>
          <w:sz w:val="24"/>
          <w:szCs w:val="22"/>
        </w:rPr>
        <w:t xml:space="preserve">Zwrot oferty </w:t>
      </w:r>
      <w:r w:rsidR="00C32996" w:rsidRPr="00C32996">
        <w:rPr>
          <w:rFonts w:ascii="Times New Roman" w:hAnsi="Times New Roman" w:cs="Times New Roman"/>
          <w:color w:val="000000"/>
          <w:sz w:val="24"/>
          <w:szCs w:val="22"/>
        </w:rPr>
        <w:t xml:space="preserve"> </w:t>
      </w:r>
    </w:p>
    <w:p w:rsidR="00C32996" w:rsidRPr="00C32996" w:rsidRDefault="00C32996" w:rsidP="00116B7E">
      <w:p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niezwłocznie zwróci ofertę, która została złożona po terminie.  </w:t>
      </w:r>
    </w:p>
    <w:p w:rsidR="00C32996" w:rsidRPr="00C32996" w:rsidRDefault="00116B7E" w:rsidP="00116B7E">
      <w:pPr>
        <w:autoSpaceDE/>
        <w:autoSpaceDN/>
        <w:spacing w:after="22" w:line="259" w:lineRule="auto"/>
        <w:jc w:val="both"/>
        <w:rPr>
          <w:rFonts w:ascii="Times New Roman" w:hAnsi="Times New Roman" w:cs="Times New Roman"/>
          <w:color w:val="000000"/>
          <w:sz w:val="24"/>
          <w:szCs w:val="22"/>
        </w:rPr>
      </w:pPr>
      <w:r>
        <w:rPr>
          <w:rFonts w:ascii="Times New Roman" w:hAnsi="Times New Roman" w:cs="Times New Roman"/>
          <w:b/>
          <w:color w:val="000000"/>
          <w:sz w:val="24"/>
          <w:szCs w:val="22"/>
          <w:u w:val="single" w:color="000000"/>
        </w:rPr>
        <w:t xml:space="preserve">8. </w:t>
      </w:r>
      <w:r w:rsidR="00C32996" w:rsidRPr="00C32996">
        <w:rPr>
          <w:rFonts w:ascii="Times New Roman" w:hAnsi="Times New Roman" w:cs="Times New Roman"/>
          <w:b/>
          <w:color w:val="000000"/>
          <w:sz w:val="24"/>
          <w:szCs w:val="22"/>
          <w:u w:val="single" w:color="000000"/>
        </w:rPr>
        <w:t>Złożona oferta powinna zawierać:</w:t>
      </w:r>
      <w:r w:rsidR="00C32996" w:rsidRPr="00C32996">
        <w:rPr>
          <w:rFonts w:ascii="Times New Roman" w:hAnsi="Times New Roman" w:cs="Times New Roman"/>
          <w:b/>
          <w:color w:val="000000"/>
          <w:sz w:val="24"/>
          <w:szCs w:val="22"/>
        </w:rPr>
        <w:t xml:space="preserve"> </w:t>
      </w:r>
    </w:p>
    <w:p w:rsidR="00C32996" w:rsidRPr="00C32996" w:rsidRDefault="00C32996" w:rsidP="00116B7E">
      <w:pPr>
        <w:numPr>
          <w:ilvl w:val="0"/>
          <w:numId w:val="26"/>
        </w:numPr>
        <w:autoSpaceDE/>
        <w:autoSpaceDN/>
        <w:spacing w:after="9" w:line="269" w:lineRule="auto"/>
        <w:ind w:left="0" w:hanging="142"/>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Wypełniony i podpisany przez osobę (osoby) upoważnioną do składania oświadczeń woli w imieniu Wykonawcy Formularz ofertowy na </w:t>
      </w:r>
      <w:r w:rsidRPr="00C32996">
        <w:rPr>
          <w:rFonts w:ascii="Times New Roman" w:hAnsi="Times New Roman" w:cs="Times New Roman"/>
          <w:b/>
          <w:i/>
          <w:color w:val="000000"/>
          <w:sz w:val="24"/>
          <w:szCs w:val="22"/>
        </w:rPr>
        <w:t>załączniku nr 1</w:t>
      </w:r>
      <w:r w:rsidRPr="00C32996">
        <w:rPr>
          <w:rFonts w:ascii="Times New Roman" w:hAnsi="Times New Roman" w:cs="Times New Roman"/>
          <w:i/>
          <w:color w:val="000000"/>
          <w:sz w:val="24"/>
          <w:szCs w:val="22"/>
        </w:rPr>
        <w:t>.</w:t>
      </w:r>
      <w:r w:rsidRPr="00C32996">
        <w:rPr>
          <w:rFonts w:ascii="Times New Roman" w:hAnsi="Times New Roman" w:cs="Times New Roman"/>
          <w:color w:val="000000"/>
          <w:sz w:val="24"/>
          <w:szCs w:val="22"/>
        </w:rPr>
        <w:t xml:space="preserve"> </w:t>
      </w:r>
    </w:p>
    <w:p w:rsidR="00C32996" w:rsidRPr="00C32996" w:rsidRDefault="00C32996" w:rsidP="00116B7E">
      <w:pPr>
        <w:numPr>
          <w:ilvl w:val="0"/>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Wypełniony i podpisany</w:t>
      </w:r>
      <w:r w:rsidRPr="00C32996">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t xml:space="preserve">przez osobę (osoby) upoważnioną do składania oświadczeń woli w imieniu Wykonawcy Formularz cenowy </w:t>
      </w:r>
      <w:r w:rsidRPr="00C32996">
        <w:rPr>
          <w:rFonts w:ascii="Times New Roman" w:hAnsi="Times New Roman" w:cs="Times New Roman"/>
          <w:color w:val="0D0D0D"/>
          <w:sz w:val="24"/>
          <w:szCs w:val="22"/>
        </w:rPr>
        <w:t xml:space="preserve">na </w:t>
      </w:r>
      <w:r w:rsidRPr="00C32996">
        <w:rPr>
          <w:rFonts w:ascii="Times New Roman" w:hAnsi="Times New Roman" w:cs="Times New Roman"/>
          <w:b/>
          <w:i/>
          <w:color w:val="0D0D0D"/>
          <w:sz w:val="24"/>
          <w:szCs w:val="22"/>
        </w:rPr>
        <w:t>załączniku nr 2.</w:t>
      </w:r>
      <w:r w:rsidRPr="00C32996">
        <w:rPr>
          <w:rFonts w:ascii="Times New Roman" w:hAnsi="Times New Roman" w:cs="Times New Roman"/>
          <w:color w:val="000000"/>
          <w:sz w:val="24"/>
          <w:szCs w:val="22"/>
        </w:rPr>
        <w:t xml:space="preserve"> Dokumenty te nie będą podlegały ocenie przy sprawdzaniu oferty, będą traktowane jako materiał pomocniczy do rozliczeń w czasie trwania realizacji zamówienia. </w:t>
      </w:r>
    </w:p>
    <w:p w:rsidR="00C32996" w:rsidRPr="00C32996" w:rsidRDefault="00C32996" w:rsidP="00116B7E">
      <w:pPr>
        <w:numPr>
          <w:ilvl w:val="0"/>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Dokument stwierdzający dokonanie wpłaty wadium w formie  kserokopii poświadczonej za zgodność z oryginałem przez osobę uprawnioną do reprezentowania firmy. Oryginał dokumentów (oprócz przelewów bankowych) należy złożyć w Starostwie Powiatowym w Suwałkach w Wydziale Finansowo-Budżetowym za pośrednictwem BOK. </w:t>
      </w:r>
    </w:p>
    <w:p w:rsidR="00C32996" w:rsidRPr="00C32996" w:rsidRDefault="00C32996" w:rsidP="00116B7E">
      <w:pPr>
        <w:numPr>
          <w:ilvl w:val="0"/>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Pełnomocnictwo: </w:t>
      </w:r>
    </w:p>
    <w:p w:rsidR="00C32996" w:rsidRPr="00C32996" w:rsidRDefault="00C32996" w:rsidP="00116B7E">
      <w:pPr>
        <w:numPr>
          <w:ilvl w:val="1"/>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Wykonawców wspólnie ubiegających się o udzielenie zamówienia należy załączyć Pełnomocnictwo Wykonawców wspólnie ubiegających się o udzielenie zamówienia w formie oryginału lub kopii potwierdzonej notarialnie za zgodność z oryginałem, </w:t>
      </w:r>
    </w:p>
    <w:p w:rsidR="00C32996" w:rsidRPr="00C32996" w:rsidRDefault="00C32996" w:rsidP="00116B7E">
      <w:pPr>
        <w:numPr>
          <w:ilvl w:val="1"/>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reprezentacja/reprezentant Wykonawcy działa na podstawie pełnomocnictwa wystawionego przez Wykonawcę lub Notariusza winien je przedstawić w formie oryginału lub kopii poświadczonej za zgodność z oryginałem przez Notariusza, </w:t>
      </w:r>
    </w:p>
    <w:p w:rsidR="00C32996" w:rsidRPr="00C32996" w:rsidRDefault="00C32996" w:rsidP="00116B7E">
      <w:pPr>
        <w:numPr>
          <w:ilvl w:val="1"/>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gdy ofertę podpisuje osoba posiadająca Pełnomocnictwo musi ono zawierać zakres umocowania.  </w:t>
      </w:r>
    </w:p>
    <w:p w:rsidR="00C32996" w:rsidRPr="00C32996" w:rsidRDefault="00C32996" w:rsidP="00116B7E">
      <w:pPr>
        <w:numPr>
          <w:ilvl w:val="0"/>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składa oświadczenia określone w rozdziale 12 ust. 1 i 2, </w:t>
      </w:r>
    </w:p>
    <w:p w:rsidR="00C32996" w:rsidRPr="00C32996" w:rsidRDefault="00C32996" w:rsidP="00116B7E">
      <w:pPr>
        <w:numPr>
          <w:ilvl w:val="0"/>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Wykonawca ma siedzibę lub miejsce zamieszkania poza terytorium Rzeczpospolitej Polskiej zamiast dokumentu, o którym mowa w rozdziale 12 ust 4a - składa dokumenty z rozdziału 13 SIWZ. </w:t>
      </w:r>
    </w:p>
    <w:p w:rsidR="00C32996" w:rsidRPr="00C32996" w:rsidRDefault="00C32996" w:rsidP="00116B7E">
      <w:pPr>
        <w:numPr>
          <w:ilvl w:val="0"/>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którego oferta została najwyżej oceniona zostanie wezwany do złożenia dokumentów z rozdziału 12 ust. 3 i 4, </w:t>
      </w:r>
    </w:p>
    <w:p w:rsidR="00C32996" w:rsidRPr="00C32996" w:rsidRDefault="00C32996" w:rsidP="00116B7E">
      <w:pPr>
        <w:numPr>
          <w:ilvl w:val="0"/>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Wykonawca, który polega na zdolnościach lub sytuacji innych podmiotów na zasadach określonych w art. 22a ustawy </w:t>
      </w:r>
      <w:proofErr w:type="spellStart"/>
      <w:r w:rsidRPr="00C32996">
        <w:rPr>
          <w:rFonts w:ascii="Times New Roman" w:hAnsi="Times New Roman" w:cs="Times New Roman"/>
          <w:color w:val="262626"/>
          <w:sz w:val="24"/>
          <w:szCs w:val="22"/>
        </w:rPr>
        <w:t>Pzp</w:t>
      </w:r>
      <w:proofErr w:type="spellEnd"/>
      <w:r w:rsidRPr="00C32996">
        <w:rPr>
          <w:rFonts w:ascii="Times New Roman" w:hAnsi="Times New Roman" w:cs="Times New Roman"/>
          <w:color w:val="262626"/>
          <w:sz w:val="24"/>
          <w:szCs w:val="22"/>
        </w:rPr>
        <w:t xml:space="preserve">. zobowiązany jest  udowodnić zamawiającemu, </w:t>
      </w:r>
      <w:r w:rsidRPr="00C32996">
        <w:rPr>
          <w:rFonts w:ascii="Times New Roman" w:hAnsi="Times New Roman" w:cs="Times New Roman"/>
          <w:color w:val="000000"/>
          <w:sz w:val="24"/>
          <w:szCs w:val="22"/>
        </w:rPr>
        <w:t xml:space="preserve">że realizując zamówienie, będzie dysponował niezbędnymi zasobami tych podmiotów, w szczególności przedstawiając, </w:t>
      </w:r>
      <w:r w:rsidRPr="00C32996">
        <w:rPr>
          <w:rFonts w:ascii="Times New Roman" w:hAnsi="Times New Roman" w:cs="Times New Roman"/>
          <w:color w:val="000000"/>
          <w:sz w:val="24"/>
          <w:szCs w:val="22"/>
          <w:u w:val="single" w:color="000000"/>
        </w:rPr>
        <w:t>wraz z ofertą</w:t>
      </w:r>
      <w:r w:rsidRPr="00C32996">
        <w:rPr>
          <w:rFonts w:ascii="Times New Roman" w:hAnsi="Times New Roman" w:cs="Times New Roman"/>
          <w:color w:val="000000"/>
          <w:sz w:val="24"/>
          <w:szCs w:val="22"/>
        </w:rPr>
        <w:t xml:space="preserve">, zobowiązanie tych podmiotów do oddania mu do dyspozycji niezbędnych zasobów na potrzeby realizacji zamówienia. </w:t>
      </w:r>
    </w:p>
    <w:p w:rsidR="00C32996" w:rsidRPr="00C32996" w:rsidRDefault="00C32996" w:rsidP="00116B7E">
      <w:pPr>
        <w:numPr>
          <w:ilvl w:val="0"/>
          <w:numId w:val="26"/>
        </w:numPr>
        <w:autoSpaceDE/>
        <w:autoSpaceDN/>
        <w:spacing w:after="52"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Wykonawca, w terminie 3 dni od dnia zamieszczenia na stronie internetowej Zamawiającego www.powiat.suwalski.pl</w:t>
      </w:r>
      <w:r w:rsidRPr="00C32996">
        <w:rPr>
          <w:rFonts w:ascii="Times New Roman" w:hAnsi="Times New Roman" w:cs="Times New Roman"/>
          <w:b/>
          <w:i/>
          <w:color w:val="000000"/>
          <w:sz w:val="24"/>
          <w:szCs w:val="22"/>
        </w:rPr>
        <w:t xml:space="preserve">   </w:t>
      </w:r>
      <w:r w:rsidRPr="00C32996">
        <w:rPr>
          <w:rFonts w:ascii="Times New Roman" w:hAnsi="Times New Roman" w:cs="Times New Roman"/>
          <w:color w:val="000000"/>
          <w:sz w:val="24"/>
          <w:szCs w:val="22"/>
        </w:rPr>
        <w:t xml:space="preserve">informacji, o której mowa w art. 86 ust. 5, przekazuje Zamawiającemu oświadczenie o przynależności lub braku przynależności do tej samej grupy kapitałowej, o której mowa w art. 24 ust. 1 pkt 23. Wraz ze złożeniem </w:t>
      </w:r>
      <w:r w:rsidRPr="00C32996">
        <w:rPr>
          <w:rFonts w:ascii="Times New Roman" w:hAnsi="Times New Roman" w:cs="Times New Roman"/>
          <w:color w:val="000000"/>
          <w:sz w:val="24"/>
          <w:szCs w:val="22"/>
        </w:rPr>
        <w:lastRenderedPageBreak/>
        <w:t xml:space="preserve">oświadczenia, wykonawca może przedstawić dowody, że powiązania z innym Wykonawcą nie prowadzą do zakłócenia konkurencji w postępowaniu o udzielenie zamówienia.  </w:t>
      </w:r>
    </w:p>
    <w:p w:rsidR="00C32996" w:rsidRPr="00C32996" w:rsidRDefault="00C32996" w:rsidP="00C32996">
      <w:pPr>
        <w:autoSpaceDE/>
        <w:autoSpaceDN/>
        <w:spacing w:line="259" w:lineRule="auto"/>
        <w:ind w:left="466"/>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D00C5F" w:rsidRDefault="00C32996" w:rsidP="00D00C5F">
      <w:pPr>
        <w:keepNext/>
        <w:keepLines/>
        <w:shd w:val="clear" w:color="auto" w:fill="E6E6E6"/>
        <w:autoSpaceDE/>
        <w:autoSpaceDN/>
        <w:spacing w:after="12" w:line="249" w:lineRule="auto"/>
        <w:ind w:left="476" w:hanging="476"/>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19. Miejsce oraz termin składania i otwarcia ofert </w:t>
      </w:r>
      <w:r w:rsidRPr="00C32996">
        <w:rPr>
          <w:rFonts w:ascii="Times New Roman" w:hAnsi="Times New Roman" w:cs="Times New Roman"/>
          <w:color w:val="000000"/>
          <w:sz w:val="24"/>
          <w:szCs w:val="22"/>
        </w:rPr>
        <w:t xml:space="preserve"> </w:t>
      </w:r>
    </w:p>
    <w:p w:rsidR="00C32996" w:rsidRPr="00C32996" w:rsidRDefault="00A902E2" w:rsidP="00116B7E">
      <w:pPr>
        <w:autoSpaceDE/>
        <w:autoSpaceDN/>
        <w:spacing w:after="29" w:line="268" w:lineRule="auto"/>
        <w:ind w:left="566" w:hanging="566"/>
        <w:jc w:val="both"/>
        <w:rPr>
          <w:rFonts w:ascii="Times New Roman" w:hAnsi="Times New Roman" w:cs="Times New Roman"/>
          <w:color w:val="000000"/>
          <w:sz w:val="24"/>
          <w:szCs w:val="22"/>
        </w:rPr>
      </w:pPr>
      <w:r>
        <w:rPr>
          <w:rFonts w:ascii="Times New Roman" w:hAnsi="Times New Roman" w:cs="Times New Roman"/>
          <w:b/>
          <w:color w:val="000000"/>
          <w:sz w:val="24"/>
          <w:szCs w:val="22"/>
        </w:rPr>
        <w:t xml:space="preserve">1. </w:t>
      </w:r>
      <w:r w:rsidR="00C32996" w:rsidRPr="00C32996">
        <w:rPr>
          <w:rFonts w:ascii="Times New Roman" w:hAnsi="Times New Roman" w:cs="Times New Roman"/>
          <w:b/>
          <w:color w:val="000000"/>
          <w:sz w:val="24"/>
          <w:szCs w:val="22"/>
        </w:rPr>
        <w:t>Ofertę należy złożyć w Starostwie Powiatowym, ul. Świerkowa 60,</w:t>
      </w:r>
      <w:r w:rsidR="00C32996" w:rsidRPr="00C32996">
        <w:rPr>
          <w:rFonts w:ascii="Times New Roman" w:hAnsi="Times New Roman" w:cs="Times New Roman"/>
          <w:color w:val="000000"/>
          <w:sz w:val="24"/>
          <w:szCs w:val="22"/>
        </w:rPr>
        <w:t xml:space="preserve"> </w:t>
      </w:r>
      <w:r w:rsidR="00C32996" w:rsidRPr="00C32996">
        <w:rPr>
          <w:rFonts w:ascii="Times New Roman" w:hAnsi="Times New Roman" w:cs="Times New Roman"/>
          <w:b/>
          <w:color w:val="000000"/>
          <w:sz w:val="24"/>
          <w:szCs w:val="22"/>
        </w:rPr>
        <w:t>16-400 Suwałki, w Biurze Obsługi Klienta,</w:t>
      </w:r>
      <w:r w:rsidR="00C32996" w:rsidRPr="00C32996">
        <w:rPr>
          <w:rFonts w:ascii="Times New Roman" w:hAnsi="Times New Roman" w:cs="Times New Roman"/>
          <w:b/>
          <w:color w:val="FF0000"/>
          <w:sz w:val="24"/>
          <w:szCs w:val="22"/>
        </w:rPr>
        <w:t xml:space="preserve"> </w:t>
      </w:r>
      <w:r w:rsidR="00C32996" w:rsidRPr="00C32996">
        <w:rPr>
          <w:rFonts w:ascii="Times New Roman" w:hAnsi="Times New Roman" w:cs="Times New Roman"/>
          <w:b/>
          <w:color w:val="000000"/>
          <w:sz w:val="24"/>
          <w:szCs w:val="22"/>
        </w:rPr>
        <w:t xml:space="preserve">w terminie do dnia </w:t>
      </w:r>
      <w:r w:rsidR="00D87BE6">
        <w:rPr>
          <w:rFonts w:ascii="Times New Roman" w:hAnsi="Times New Roman" w:cs="Times New Roman"/>
          <w:b/>
          <w:color w:val="000000"/>
          <w:sz w:val="24"/>
          <w:szCs w:val="22"/>
        </w:rPr>
        <w:t>04.05.</w:t>
      </w:r>
      <w:r w:rsidR="00C32996" w:rsidRPr="00C32996">
        <w:rPr>
          <w:rFonts w:ascii="Times New Roman" w:hAnsi="Times New Roman" w:cs="Times New Roman"/>
          <w:b/>
          <w:color w:val="000000"/>
          <w:sz w:val="24"/>
          <w:szCs w:val="22"/>
        </w:rPr>
        <w:t xml:space="preserve">2020 </w:t>
      </w:r>
      <w:r w:rsidR="00C32996" w:rsidRPr="00C32996">
        <w:rPr>
          <w:rFonts w:ascii="Times New Roman" w:hAnsi="Times New Roman" w:cs="Times New Roman"/>
          <w:b/>
          <w:color w:val="000000"/>
          <w:sz w:val="24"/>
          <w:szCs w:val="22"/>
          <w:u w:val="single" w:color="000000"/>
        </w:rPr>
        <w:t xml:space="preserve"> roku,  godz. 10:00.</w:t>
      </w:r>
      <w:r w:rsidR="00C32996" w:rsidRPr="00C32996">
        <w:rPr>
          <w:rFonts w:ascii="Times New Roman" w:hAnsi="Times New Roman" w:cs="Times New Roman"/>
          <w:b/>
          <w:color w:val="000000"/>
          <w:sz w:val="24"/>
          <w:szCs w:val="22"/>
        </w:rPr>
        <w:t xml:space="preserve"> </w:t>
      </w:r>
    </w:p>
    <w:p w:rsidR="00C32996" w:rsidRPr="00C32996" w:rsidRDefault="00A902E2" w:rsidP="00116B7E">
      <w:pPr>
        <w:autoSpaceDE/>
        <w:autoSpaceDN/>
        <w:spacing w:after="9" w:line="269" w:lineRule="auto"/>
        <w:ind w:left="566" w:hanging="566"/>
        <w:jc w:val="both"/>
        <w:rPr>
          <w:rFonts w:ascii="Times New Roman" w:hAnsi="Times New Roman" w:cs="Times New Roman"/>
          <w:color w:val="000000"/>
          <w:sz w:val="24"/>
          <w:szCs w:val="22"/>
        </w:rPr>
      </w:pPr>
      <w:r>
        <w:rPr>
          <w:rFonts w:ascii="Times New Roman" w:hAnsi="Times New Roman" w:cs="Times New Roman"/>
          <w:color w:val="000000"/>
          <w:sz w:val="24"/>
          <w:szCs w:val="22"/>
        </w:rPr>
        <w:t>2.</w:t>
      </w:r>
      <w:r w:rsidR="00C32996" w:rsidRPr="00C32996">
        <w:rPr>
          <w:rFonts w:ascii="Times New Roman" w:hAnsi="Times New Roman" w:cs="Times New Roman"/>
          <w:color w:val="000000"/>
          <w:sz w:val="24"/>
          <w:szCs w:val="22"/>
        </w:rPr>
        <w:t xml:space="preserve">Złożona oferta zostanie zarejestrowana (dzień, godzina) oraz otrzyma kolejny numer. </w:t>
      </w:r>
    </w:p>
    <w:p w:rsidR="00C32996" w:rsidRPr="00C32996" w:rsidRDefault="00A902E2" w:rsidP="00116B7E">
      <w:pPr>
        <w:autoSpaceDE/>
        <w:autoSpaceDN/>
        <w:spacing w:after="29" w:line="268" w:lineRule="auto"/>
        <w:ind w:left="566" w:hanging="566"/>
        <w:jc w:val="both"/>
        <w:rPr>
          <w:rFonts w:ascii="Times New Roman" w:hAnsi="Times New Roman" w:cs="Times New Roman"/>
          <w:color w:val="000000"/>
          <w:sz w:val="24"/>
          <w:szCs w:val="22"/>
        </w:rPr>
      </w:pPr>
      <w:r>
        <w:rPr>
          <w:rFonts w:ascii="Times New Roman" w:hAnsi="Times New Roman" w:cs="Times New Roman"/>
          <w:b/>
          <w:color w:val="000000"/>
          <w:sz w:val="24"/>
          <w:szCs w:val="22"/>
        </w:rPr>
        <w:t>3.</w:t>
      </w:r>
      <w:r w:rsidR="00C32996" w:rsidRPr="00C32996">
        <w:rPr>
          <w:rFonts w:ascii="Times New Roman" w:hAnsi="Times New Roman" w:cs="Times New Roman"/>
          <w:b/>
          <w:color w:val="000000"/>
          <w:sz w:val="24"/>
          <w:szCs w:val="22"/>
        </w:rPr>
        <w:t xml:space="preserve">Otwarcie ofert nastąpi </w:t>
      </w:r>
      <w:r w:rsidR="00C32996" w:rsidRPr="00C32996">
        <w:rPr>
          <w:rFonts w:ascii="Times New Roman" w:hAnsi="Times New Roman" w:cs="Times New Roman"/>
          <w:color w:val="000000"/>
          <w:sz w:val="24"/>
          <w:szCs w:val="22"/>
        </w:rPr>
        <w:t>w siedzibie Starostwa Powiatowego w Suwałkach, ul. Świerkowa 60, w Sali konferencyjnej, godz. 10.15.</w:t>
      </w:r>
      <w:r w:rsidR="00C32996" w:rsidRPr="00C32996">
        <w:rPr>
          <w:rFonts w:ascii="Times New Roman" w:hAnsi="Times New Roman" w:cs="Times New Roman"/>
          <w:b/>
          <w:i/>
          <w:color w:val="000000"/>
          <w:sz w:val="24"/>
          <w:szCs w:val="22"/>
          <w:u w:val="single" w:color="000000"/>
        </w:rPr>
        <w:t>.</w:t>
      </w:r>
      <w:r w:rsidR="00C32996" w:rsidRPr="00C32996">
        <w:rPr>
          <w:rFonts w:ascii="Times New Roman" w:hAnsi="Times New Roman" w:cs="Times New Roman"/>
          <w:b/>
          <w:i/>
          <w:color w:val="000000"/>
          <w:sz w:val="24"/>
          <w:szCs w:val="22"/>
        </w:rPr>
        <w:t xml:space="preserve"> </w:t>
      </w:r>
    </w:p>
    <w:p w:rsidR="00C32996" w:rsidRPr="00C32996" w:rsidRDefault="00A902E2" w:rsidP="00116B7E">
      <w:pPr>
        <w:autoSpaceDE/>
        <w:autoSpaceDN/>
        <w:spacing w:after="9" w:line="269" w:lineRule="auto"/>
        <w:ind w:left="566" w:hanging="566"/>
        <w:jc w:val="both"/>
        <w:rPr>
          <w:rFonts w:ascii="Times New Roman" w:hAnsi="Times New Roman" w:cs="Times New Roman"/>
          <w:color w:val="000000"/>
          <w:sz w:val="24"/>
          <w:szCs w:val="22"/>
        </w:rPr>
      </w:pPr>
      <w:r>
        <w:rPr>
          <w:rFonts w:ascii="Times New Roman" w:hAnsi="Times New Roman" w:cs="Times New Roman"/>
          <w:color w:val="000000"/>
          <w:sz w:val="24"/>
          <w:szCs w:val="22"/>
        </w:rPr>
        <w:t>4.</w:t>
      </w:r>
      <w:r w:rsidR="00C32996" w:rsidRPr="00C32996">
        <w:rPr>
          <w:rFonts w:ascii="Times New Roman" w:hAnsi="Times New Roman" w:cs="Times New Roman"/>
          <w:color w:val="000000"/>
          <w:sz w:val="24"/>
          <w:szCs w:val="22"/>
        </w:rPr>
        <w:t xml:space="preserve">Wykonawcy mogą być obecni przy otwarciu ofert. </w:t>
      </w:r>
    </w:p>
    <w:p w:rsidR="00C32996" w:rsidRPr="00C32996" w:rsidRDefault="00A902E2" w:rsidP="00116B7E">
      <w:pPr>
        <w:autoSpaceDE/>
        <w:autoSpaceDN/>
        <w:spacing w:after="9" w:line="269" w:lineRule="auto"/>
        <w:ind w:left="566" w:hanging="566"/>
        <w:jc w:val="both"/>
        <w:rPr>
          <w:rFonts w:ascii="Times New Roman" w:hAnsi="Times New Roman" w:cs="Times New Roman"/>
          <w:color w:val="000000"/>
          <w:sz w:val="24"/>
          <w:szCs w:val="22"/>
        </w:rPr>
      </w:pPr>
      <w:r>
        <w:rPr>
          <w:rFonts w:ascii="Times New Roman" w:hAnsi="Times New Roman" w:cs="Times New Roman"/>
          <w:color w:val="000000"/>
          <w:sz w:val="24"/>
          <w:szCs w:val="22"/>
        </w:rPr>
        <w:t>5.</w:t>
      </w:r>
      <w:r w:rsidR="00C32996" w:rsidRPr="00C32996">
        <w:rPr>
          <w:rFonts w:ascii="Times New Roman" w:hAnsi="Times New Roman" w:cs="Times New Roman"/>
          <w:color w:val="000000"/>
          <w:sz w:val="24"/>
          <w:szCs w:val="22"/>
        </w:rPr>
        <w:t xml:space="preserve">Bezpośrednio przed otwarciem ofert Zamawiający poda kwotę, jaką zamierza przeznaczyć na sfinansowanie zamówienia. </w:t>
      </w:r>
    </w:p>
    <w:p w:rsidR="00C32996" w:rsidRPr="00C32996" w:rsidRDefault="00A902E2" w:rsidP="00116B7E">
      <w:pPr>
        <w:autoSpaceDE/>
        <w:autoSpaceDN/>
        <w:spacing w:after="9" w:line="269" w:lineRule="auto"/>
        <w:ind w:left="566" w:hanging="566"/>
        <w:jc w:val="both"/>
        <w:rPr>
          <w:rFonts w:ascii="Times New Roman" w:hAnsi="Times New Roman" w:cs="Times New Roman"/>
          <w:color w:val="000000"/>
          <w:sz w:val="24"/>
          <w:szCs w:val="22"/>
        </w:rPr>
      </w:pPr>
      <w:r>
        <w:rPr>
          <w:rFonts w:ascii="Times New Roman" w:hAnsi="Times New Roman" w:cs="Times New Roman"/>
          <w:color w:val="000000"/>
          <w:sz w:val="24"/>
          <w:szCs w:val="22"/>
        </w:rPr>
        <w:t>6.</w:t>
      </w:r>
      <w:r w:rsidR="00C32996" w:rsidRPr="00C32996">
        <w:rPr>
          <w:rFonts w:ascii="Times New Roman" w:hAnsi="Times New Roman" w:cs="Times New Roman"/>
          <w:color w:val="000000"/>
          <w:sz w:val="24"/>
          <w:szCs w:val="22"/>
        </w:rPr>
        <w:t xml:space="preserve">Otwierając oferty Zamawiający poda nazwy oraz adresy Wykonawców, a także informacje dotyczące ceny, terminów wykonania zamówienia, okres gwarancji i warunków płatności zawartych w ofertach. </w:t>
      </w:r>
    </w:p>
    <w:p w:rsidR="00C32996" w:rsidRPr="00C32996" w:rsidRDefault="00A902E2" w:rsidP="00116B7E">
      <w:pPr>
        <w:autoSpaceDE/>
        <w:autoSpaceDN/>
        <w:spacing w:after="9" w:line="269" w:lineRule="auto"/>
        <w:ind w:left="566" w:hanging="566"/>
        <w:jc w:val="both"/>
        <w:rPr>
          <w:rFonts w:ascii="Times New Roman" w:hAnsi="Times New Roman" w:cs="Times New Roman"/>
          <w:color w:val="000000"/>
          <w:sz w:val="24"/>
          <w:szCs w:val="22"/>
        </w:rPr>
      </w:pPr>
      <w:r>
        <w:rPr>
          <w:rFonts w:ascii="Times New Roman" w:hAnsi="Times New Roman" w:cs="Times New Roman"/>
          <w:color w:val="000000"/>
          <w:sz w:val="24"/>
          <w:szCs w:val="22"/>
        </w:rPr>
        <w:t>7.</w:t>
      </w:r>
      <w:r w:rsidR="00C32996" w:rsidRPr="00C32996">
        <w:rPr>
          <w:rFonts w:ascii="Times New Roman" w:hAnsi="Times New Roman" w:cs="Times New Roman"/>
          <w:color w:val="000000"/>
          <w:sz w:val="24"/>
          <w:szCs w:val="22"/>
        </w:rPr>
        <w:t xml:space="preserve">Niezwłocznie po otwarciu ofert Zamawiający zamieści na stronie internetowej </w:t>
      </w:r>
      <w:hyperlink r:id="rId10" w:history="1">
        <w:r w:rsidR="00C32996" w:rsidRPr="00C32996">
          <w:rPr>
            <w:rFonts w:ascii="Times New Roman" w:hAnsi="Times New Roman" w:cs="Times New Roman"/>
            <w:color w:val="0000FF"/>
            <w:sz w:val="24"/>
            <w:szCs w:val="22"/>
            <w:u w:val="single"/>
          </w:rPr>
          <w:t>www.powiat.suwalski.pl</w:t>
        </w:r>
      </w:hyperlink>
      <w:r w:rsidR="00C32996" w:rsidRPr="00C32996">
        <w:rPr>
          <w:rFonts w:ascii="Times New Roman" w:hAnsi="Times New Roman" w:cs="Times New Roman"/>
          <w:color w:val="000000"/>
          <w:sz w:val="24"/>
          <w:szCs w:val="22"/>
        </w:rPr>
        <w:t xml:space="preserve">  informacje dotyczące: </w:t>
      </w:r>
    </w:p>
    <w:p w:rsidR="00C32996" w:rsidRPr="00C32996" w:rsidRDefault="00C32996" w:rsidP="00116B7E">
      <w:pPr>
        <w:numPr>
          <w:ilvl w:val="1"/>
          <w:numId w:val="27"/>
        </w:numPr>
        <w:autoSpaceDE/>
        <w:autoSpaceDN/>
        <w:spacing w:after="9" w:line="269" w:lineRule="auto"/>
        <w:ind w:hanging="566"/>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kwoty, jaką zamierza przeznaczyć na sfinansowanie zamówienia </w:t>
      </w:r>
    </w:p>
    <w:p w:rsidR="00C32996" w:rsidRPr="00C32996" w:rsidRDefault="00C32996" w:rsidP="00116B7E">
      <w:pPr>
        <w:numPr>
          <w:ilvl w:val="1"/>
          <w:numId w:val="27"/>
        </w:numPr>
        <w:autoSpaceDE/>
        <w:autoSpaceDN/>
        <w:spacing w:after="9" w:line="269" w:lineRule="auto"/>
        <w:ind w:hanging="566"/>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firm oraz adresów Wykonawców, którzy złożyli oferty w terminie, </w:t>
      </w:r>
    </w:p>
    <w:p w:rsidR="00C32996" w:rsidRPr="00C32996" w:rsidRDefault="00C32996" w:rsidP="00116B7E">
      <w:pPr>
        <w:numPr>
          <w:ilvl w:val="1"/>
          <w:numId w:val="27"/>
        </w:numPr>
        <w:autoSpaceDE/>
        <w:autoSpaceDN/>
        <w:spacing w:after="9" w:line="269" w:lineRule="auto"/>
        <w:ind w:hanging="566"/>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ceny, terminu wykonania zamówienia, okresu gwarancji i warunków płatności zawartych w ofertach. </w:t>
      </w:r>
    </w:p>
    <w:p w:rsidR="00C32996" w:rsidRPr="00C32996" w:rsidRDefault="00116B7E" w:rsidP="00D00C5F">
      <w:pPr>
        <w:autoSpaceDE/>
        <w:autoSpaceDN/>
        <w:spacing w:after="9" w:line="269" w:lineRule="auto"/>
        <w:ind w:left="566" w:hanging="566"/>
        <w:jc w:val="both"/>
        <w:rPr>
          <w:rFonts w:ascii="Times New Roman" w:hAnsi="Times New Roman" w:cs="Times New Roman"/>
          <w:color w:val="000000"/>
          <w:sz w:val="24"/>
          <w:szCs w:val="22"/>
        </w:rPr>
      </w:pPr>
      <w:r>
        <w:rPr>
          <w:rFonts w:ascii="Times New Roman" w:hAnsi="Times New Roman" w:cs="Times New Roman"/>
          <w:color w:val="000000"/>
          <w:sz w:val="24"/>
          <w:szCs w:val="22"/>
        </w:rPr>
        <w:t>8.</w:t>
      </w:r>
      <w:r w:rsidR="00C32996" w:rsidRPr="00C32996">
        <w:rPr>
          <w:rFonts w:ascii="Times New Roman" w:hAnsi="Times New Roman" w:cs="Times New Roman"/>
          <w:color w:val="000000"/>
          <w:sz w:val="24"/>
          <w:szCs w:val="22"/>
        </w:rPr>
        <w:t>Za termin złożenia oferty przyjmuje się datę i godzinę wpływu oferty do Zamawiającego, a nie datę i godzinę jej wysłania przez Wykonawcę (np. prz</w:t>
      </w:r>
      <w:r w:rsidR="00D00C5F">
        <w:rPr>
          <w:rFonts w:ascii="Times New Roman" w:hAnsi="Times New Roman" w:cs="Times New Roman"/>
          <w:color w:val="000000"/>
          <w:sz w:val="24"/>
          <w:szCs w:val="22"/>
        </w:rPr>
        <w:t>esyłką pocztową lub kurierską).</w:t>
      </w:r>
    </w:p>
    <w:p w:rsidR="00C32996" w:rsidRPr="00431E61" w:rsidRDefault="00C32996" w:rsidP="00431E61">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20.  Opis sposobu obliczania ceny </w:t>
      </w:r>
    </w:p>
    <w:p w:rsidR="00C32996" w:rsidRPr="00C32996" w:rsidRDefault="00C32996" w:rsidP="00116B7E">
      <w:pPr>
        <w:numPr>
          <w:ilvl w:val="0"/>
          <w:numId w:val="28"/>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Cena </w:t>
      </w:r>
      <w:r w:rsidRPr="00C32996">
        <w:rPr>
          <w:rFonts w:ascii="Times New Roman" w:hAnsi="Times New Roman" w:cs="Times New Roman"/>
          <w:color w:val="0D0D0D"/>
          <w:sz w:val="24"/>
          <w:szCs w:val="22"/>
        </w:rPr>
        <w:t>ofertowa winna spełniać wymogi ustawy z dnia 9 maja 2014 r. o informowaniu o cenach towarów i usług (</w:t>
      </w:r>
      <w:proofErr w:type="spellStart"/>
      <w:r w:rsidRPr="00C32996">
        <w:rPr>
          <w:rFonts w:ascii="Times New Roman" w:hAnsi="Times New Roman" w:cs="Times New Roman"/>
          <w:color w:val="0D0D0D"/>
          <w:sz w:val="24"/>
          <w:szCs w:val="22"/>
        </w:rPr>
        <w:t>t.j</w:t>
      </w:r>
      <w:proofErr w:type="spellEnd"/>
      <w:r w:rsidRPr="00C32996">
        <w:rPr>
          <w:rFonts w:ascii="Times New Roman" w:hAnsi="Times New Roman" w:cs="Times New Roman"/>
          <w:color w:val="0D0D0D"/>
          <w:sz w:val="24"/>
          <w:szCs w:val="22"/>
        </w:rPr>
        <w:t xml:space="preserve">. Dz.U. </w:t>
      </w:r>
      <w:r w:rsidRPr="00C32996">
        <w:rPr>
          <w:rFonts w:ascii="Times New Roman" w:hAnsi="Times New Roman" w:cs="Times New Roman"/>
          <w:color w:val="000000"/>
          <w:sz w:val="24"/>
          <w:szCs w:val="22"/>
        </w:rPr>
        <w:t xml:space="preserve">z 2019 poz. 178) a w szczególności jej art. 3 ust. 1 pkt 1 oraz ust. 2, który stanowi, że „cena to wartość wyrażona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rsidR="00C32996" w:rsidRPr="00C32996" w:rsidRDefault="00C32996" w:rsidP="00116B7E">
      <w:pPr>
        <w:numPr>
          <w:ilvl w:val="0"/>
          <w:numId w:val="28"/>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określi cenę oferty netto z określeniem stawki VAT oraz cenę brutto łącznie z podatkiem. Cenę należy podać w złotych polskich w zapisie liczbowym i słownie z dokładnością do dwóch miejsc po przecinku, </w:t>
      </w:r>
    </w:p>
    <w:p w:rsidR="00C32996" w:rsidRPr="00C32996" w:rsidRDefault="00C32996" w:rsidP="00116B7E">
      <w:pPr>
        <w:numPr>
          <w:ilvl w:val="0"/>
          <w:numId w:val="28"/>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Podana cena oferty będzie stanowiła </w:t>
      </w:r>
      <w:r w:rsidRPr="00C32996">
        <w:rPr>
          <w:rFonts w:ascii="Times New Roman" w:hAnsi="Times New Roman" w:cs="Times New Roman"/>
          <w:b/>
          <w:i/>
          <w:color w:val="000000"/>
          <w:sz w:val="24"/>
          <w:szCs w:val="22"/>
        </w:rPr>
        <w:t xml:space="preserve">wynagrodzenie ryczałtowe </w:t>
      </w:r>
      <w:r w:rsidRPr="00C32996">
        <w:rPr>
          <w:rFonts w:ascii="Times New Roman" w:hAnsi="Times New Roman" w:cs="Times New Roman"/>
          <w:color w:val="000000"/>
          <w:sz w:val="24"/>
          <w:szCs w:val="22"/>
        </w:rPr>
        <w:t xml:space="preserve">Wykonawcy, </w:t>
      </w:r>
    </w:p>
    <w:p w:rsidR="00C32996" w:rsidRPr="00C32996" w:rsidRDefault="00C32996" w:rsidP="00116B7E">
      <w:pPr>
        <w:numPr>
          <w:ilvl w:val="0"/>
          <w:numId w:val="28"/>
        </w:numPr>
        <w:autoSpaceDE/>
        <w:autoSpaceDN/>
        <w:spacing w:after="9" w:line="269" w:lineRule="auto"/>
        <w:ind w:hanging="388"/>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Cena oferty brutto musi gwarantować pełne wykonanie zakresu rzeczowego objętego przetargiem. </w:t>
      </w:r>
    </w:p>
    <w:p w:rsidR="00C32996" w:rsidRPr="00C32996" w:rsidRDefault="00C32996" w:rsidP="00116B7E">
      <w:pPr>
        <w:numPr>
          <w:ilvl w:val="0"/>
          <w:numId w:val="28"/>
        </w:numPr>
        <w:autoSpaceDE/>
        <w:autoSpaceDN/>
        <w:spacing w:after="9" w:line="269" w:lineRule="auto"/>
        <w:ind w:hanging="388"/>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cenie oferty należy uwzględnić m.in.: </w:t>
      </w:r>
    </w:p>
    <w:p w:rsidR="00C32996" w:rsidRPr="00C32996" w:rsidRDefault="00C32996" w:rsidP="00116B7E">
      <w:pPr>
        <w:numPr>
          <w:ilvl w:val="1"/>
          <w:numId w:val="28"/>
        </w:numPr>
        <w:autoSpaceDE/>
        <w:autoSpaceDN/>
        <w:spacing w:after="9" w:line="269" w:lineRule="auto"/>
        <w:ind w:hanging="388"/>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wartość robót wyliczoną metodą uproszczoną w oparciu o załączoną do niniejszej specyfikacji dokumentację projektową, w skład której wchodzą przedmiary robót oraz SST, </w:t>
      </w:r>
    </w:p>
    <w:p w:rsidR="00C32996" w:rsidRPr="00C32996" w:rsidRDefault="00C32996" w:rsidP="00116B7E">
      <w:pPr>
        <w:numPr>
          <w:ilvl w:val="1"/>
          <w:numId w:val="28"/>
        </w:numPr>
        <w:autoSpaceDE/>
        <w:autoSpaceDN/>
        <w:spacing w:after="9" w:line="269" w:lineRule="auto"/>
        <w:ind w:hanging="388"/>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koszt odbiorów częściowych i końcowych (koszty badań i prób odbiorowych przewidzianych w dokumentacji projektowej i specyfikacjach technicznych wykonania i odbioru robót),  </w:t>
      </w:r>
    </w:p>
    <w:p w:rsidR="00C32996" w:rsidRPr="00C32996" w:rsidRDefault="00C32996" w:rsidP="00116B7E">
      <w:pPr>
        <w:numPr>
          <w:ilvl w:val="1"/>
          <w:numId w:val="30"/>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koszt wszelkich robót przygotowawczych, odtworzeniowych, porządkowych, </w:t>
      </w:r>
    </w:p>
    <w:p w:rsidR="00C32996" w:rsidRPr="00C32996" w:rsidRDefault="00C32996" w:rsidP="00116B7E">
      <w:pPr>
        <w:numPr>
          <w:ilvl w:val="1"/>
          <w:numId w:val="30"/>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koszt organizacji zaplecza wykonawcy np.: dojazd, energia elektryczna, woda itp. </w:t>
      </w:r>
    </w:p>
    <w:p w:rsidR="00C32996" w:rsidRPr="00C32996" w:rsidRDefault="00C32996" w:rsidP="00116B7E">
      <w:pPr>
        <w:numPr>
          <w:ilvl w:val="1"/>
          <w:numId w:val="30"/>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lastRenderedPageBreak/>
        <w:t xml:space="preserve">koszt odwozu nadmiaru gruntu, składowania i utylizacji materiałów rozbiórkowych, odpadów i śmieci, zagęszczenie gruntu, ewentualnego pompowania wody,  </w:t>
      </w:r>
    </w:p>
    <w:p w:rsidR="00C32996" w:rsidRPr="00C32996" w:rsidRDefault="00C32996" w:rsidP="00116B7E">
      <w:pPr>
        <w:numPr>
          <w:ilvl w:val="1"/>
          <w:numId w:val="30"/>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koszty wynikające z utrudnień pracy na czynnym obiekcie,  z utrzymania terenu budowy w stanie wolnym od przeszkód komunikacyjnych,  </w:t>
      </w:r>
    </w:p>
    <w:p w:rsidR="00C32996" w:rsidRPr="00C32996" w:rsidRDefault="00C32996" w:rsidP="00116B7E">
      <w:pPr>
        <w:numPr>
          <w:ilvl w:val="1"/>
          <w:numId w:val="30"/>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koszt organizacji ogrodzenia i zabezpieczenia placu budowy, </w:t>
      </w:r>
    </w:p>
    <w:p w:rsidR="00C32996" w:rsidRPr="00C32996" w:rsidRDefault="00C32996" w:rsidP="00116B7E">
      <w:pPr>
        <w:numPr>
          <w:ilvl w:val="1"/>
          <w:numId w:val="30"/>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koszt sporządzenia planu bezpieczeństwa i ochrony zdrowia i programu zapewnienia jakości, </w:t>
      </w:r>
    </w:p>
    <w:p w:rsidR="00C32996" w:rsidRPr="00C32996" w:rsidRDefault="00C32996" w:rsidP="00116B7E">
      <w:pPr>
        <w:numPr>
          <w:ilvl w:val="1"/>
          <w:numId w:val="30"/>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koszt uporządkowania terenu budowy i terenu bezpośrednio przyległego do budowy oraz sprzątania na bieżąco dróg dojazdowych do budowy z gruzu i błota, k) koszt wykonania tablicy informacyjnej i pamiątkowej,  </w:t>
      </w:r>
    </w:p>
    <w:p w:rsidR="00C32996" w:rsidRPr="00C32996" w:rsidRDefault="00C32996" w:rsidP="00116B7E">
      <w:pPr>
        <w:numPr>
          <w:ilvl w:val="1"/>
          <w:numId w:val="29"/>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e ogólne koszty budowy, które mogą wystąpić w związku z wykonywaniem robót budowlanych zgodnie z warunkami umowy oraz przepisami technicznymi i prawnymi. </w:t>
      </w:r>
    </w:p>
    <w:p w:rsidR="00C32996" w:rsidRPr="00C32996" w:rsidRDefault="00C32996" w:rsidP="00116B7E">
      <w:pPr>
        <w:numPr>
          <w:ilvl w:val="0"/>
          <w:numId w:val="28"/>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Formularz cenowy (przedmiar robót) należy traktować jako element pomocniczy do obliczenia ceny oferty. Za ustalenie ilości robót i innych świadczeń oraz sposób przeprowadzenia na tej podstawie kalkulacji ofertowego wynagrodzenia ryczałtowego odpowiada wyłącznie Wykonawca. </w:t>
      </w:r>
    </w:p>
    <w:p w:rsidR="00C32996" w:rsidRPr="00C32996" w:rsidRDefault="00C32996" w:rsidP="00116B7E">
      <w:pPr>
        <w:numPr>
          <w:ilvl w:val="0"/>
          <w:numId w:val="28"/>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stwierdzenia przez Wykonawcę  wszelkich rozbieżności, które nasuwają się w trakcie analizy dokumentacji Wykonawca zobowiązany jest zgłosić je Zamawiającemu. Zamawiający po przeanalizowaniu udzieli wyjaśnień i dokona zmian jeżeli będzie taka konieczność.  </w:t>
      </w:r>
    </w:p>
    <w:p w:rsidR="00C32996" w:rsidRPr="00C32996" w:rsidRDefault="00C32996" w:rsidP="00116B7E">
      <w:pPr>
        <w:numPr>
          <w:ilvl w:val="0"/>
          <w:numId w:val="28"/>
        </w:numPr>
        <w:autoSpaceDE/>
        <w:autoSpaceDN/>
        <w:spacing w:after="135" w:line="269" w:lineRule="auto"/>
        <w:ind w:hanging="388"/>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C32996" w:rsidRPr="00D87BE6" w:rsidRDefault="00C32996" w:rsidP="00D87BE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21. Opis kryteriów, którymi Zamawiający będzie się kierował przy wyborze oferty, wraz z podaniem wag tych kryteriów i sposobu oceny ofert </w:t>
      </w:r>
    </w:p>
    <w:p w:rsidR="00C32996" w:rsidRPr="00C32996" w:rsidRDefault="00C32996" w:rsidP="00116B7E">
      <w:pPr>
        <w:numPr>
          <w:ilvl w:val="0"/>
          <w:numId w:val="31"/>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Ocenie podlegać będą oferty nieodrzucone.  </w:t>
      </w:r>
    </w:p>
    <w:p w:rsidR="00116B7E" w:rsidRPr="00D87BE6" w:rsidRDefault="00C32996" w:rsidP="00D87BE6">
      <w:pPr>
        <w:numPr>
          <w:ilvl w:val="0"/>
          <w:numId w:val="31"/>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celu wyboru najkorzystniejszej oferty Zamawiający przyjął następujące kryteria oceny ofert przypisując im odpowiednią wagę procentową: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p>
    <w:tbl>
      <w:tblPr>
        <w:tblStyle w:val="TableGrid"/>
        <w:tblW w:w="9355" w:type="dxa"/>
        <w:tblInd w:w="322" w:type="dxa"/>
        <w:tblCellMar>
          <w:top w:w="43" w:type="dxa"/>
          <w:left w:w="106" w:type="dxa"/>
          <w:right w:w="60" w:type="dxa"/>
        </w:tblCellMar>
        <w:tblLook w:val="04A0" w:firstRow="1" w:lastRow="0" w:firstColumn="1" w:lastColumn="0" w:noHBand="0" w:noVBand="1"/>
      </w:tblPr>
      <w:tblGrid>
        <w:gridCol w:w="3970"/>
        <w:gridCol w:w="850"/>
        <w:gridCol w:w="4535"/>
      </w:tblGrid>
      <w:tr w:rsidR="00C32996" w:rsidRPr="00C32996" w:rsidTr="002F7E6B">
        <w:trPr>
          <w:trHeight w:val="288"/>
        </w:trPr>
        <w:tc>
          <w:tcPr>
            <w:tcW w:w="3970" w:type="dxa"/>
            <w:tcBorders>
              <w:top w:val="single" w:sz="4" w:space="0" w:color="000000"/>
              <w:left w:val="single" w:sz="4" w:space="0" w:color="000000"/>
              <w:bottom w:val="single" w:sz="4" w:space="0" w:color="000000"/>
              <w:right w:val="single" w:sz="4" w:space="0" w:color="000000"/>
            </w:tcBorders>
          </w:tcPr>
          <w:p w:rsidR="00C32996" w:rsidRPr="00C32996" w:rsidRDefault="00C32996" w:rsidP="00C32996">
            <w:pPr>
              <w:autoSpaceDE/>
              <w:autoSpaceDN/>
              <w:spacing w:line="259" w:lineRule="auto"/>
              <w:ind w:right="52"/>
              <w:jc w:val="center"/>
              <w:rPr>
                <w:rFonts w:ascii="Times New Roman" w:hAnsi="Times New Roman" w:cs="Times New Roman"/>
                <w:color w:val="000000"/>
                <w:sz w:val="24"/>
                <w:szCs w:val="22"/>
              </w:rPr>
            </w:pPr>
            <w:r w:rsidRPr="00C32996">
              <w:rPr>
                <w:rFonts w:ascii="Times New Roman" w:hAnsi="Times New Roman" w:cs="Times New Roman"/>
                <w:b/>
                <w:color w:val="000000"/>
                <w:sz w:val="24"/>
                <w:szCs w:val="22"/>
                <w:u w:val="single" w:color="000000"/>
              </w:rPr>
              <w:t>Kryterium</w:t>
            </w:r>
            <w:r w:rsidRPr="00C32996">
              <w:rPr>
                <w:rFonts w:ascii="Times New Roman" w:hAnsi="Times New Roman" w:cs="Times New Roman"/>
                <w:b/>
                <w:color w:val="000000"/>
                <w:sz w:val="24"/>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32996" w:rsidRPr="00C32996" w:rsidRDefault="00C32996" w:rsidP="00C32996">
            <w:pPr>
              <w:autoSpaceDE/>
              <w:autoSpaceDN/>
              <w:spacing w:line="259" w:lineRule="auto"/>
              <w:ind w:left="14"/>
              <w:jc w:val="both"/>
              <w:rPr>
                <w:rFonts w:ascii="Times New Roman" w:hAnsi="Times New Roman" w:cs="Times New Roman"/>
                <w:color w:val="000000"/>
                <w:sz w:val="24"/>
                <w:szCs w:val="22"/>
              </w:rPr>
            </w:pPr>
            <w:r w:rsidRPr="00C32996">
              <w:rPr>
                <w:rFonts w:ascii="Times New Roman" w:hAnsi="Times New Roman" w:cs="Times New Roman"/>
                <w:b/>
                <w:color w:val="000000"/>
                <w:sz w:val="24"/>
                <w:szCs w:val="22"/>
                <w:u w:val="single" w:color="000000"/>
              </w:rPr>
              <w:t>Waga</w:t>
            </w:r>
            <w:r w:rsidRPr="00C32996">
              <w:rPr>
                <w:rFonts w:ascii="Times New Roman" w:hAnsi="Times New Roman" w:cs="Times New Roman"/>
                <w:b/>
                <w:color w:val="000000"/>
                <w:sz w:val="24"/>
                <w:szCs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C32996" w:rsidRPr="00C32996" w:rsidRDefault="00C32996" w:rsidP="00C32996">
            <w:pPr>
              <w:autoSpaceDE/>
              <w:autoSpaceDN/>
              <w:spacing w:line="259" w:lineRule="auto"/>
              <w:ind w:right="50"/>
              <w:jc w:val="center"/>
              <w:rPr>
                <w:rFonts w:ascii="Times New Roman" w:hAnsi="Times New Roman" w:cs="Times New Roman"/>
                <w:color w:val="000000"/>
                <w:sz w:val="24"/>
                <w:szCs w:val="22"/>
              </w:rPr>
            </w:pPr>
            <w:r w:rsidRPr="00C32996">
              <w:rPr>
                <w:rFonts w:ascii="Times New Roman" w:hAnsi="Times New Roman" w:cs="Times New Roman"/>
                <w:b/>
                <w:color w:val="000000"/>
                <w:sz w:val="24"/>
                <w:szCs w:val="22"/>
                <w:u w:val="single" w:color="000000"/>
              </w:rPr>
              <w:t>Sposób oceny</w:t>
            </w:r>
            <w:r w:rsidRPr="00C32996">
              <w:rPr>
                <w:rFonts w:ascii="Times New Roman" w:hAnsi="Times New Roman" w:cs="Times New Roman"/>
                <w:b/>
                <w:color w:val="000000"/>
                <w:sz w:val="24"/>
                <w:szCs w:val="22"/>
              </w:rPr>
              <w:t xml:space="preserve"> </w:t>
            </w:r>
          </w:p>
        </w:tc>
      </w:tr>
      <w:tr w:rsidR="00C32996" w:rsidRPr="00C32996" w:rsidTr="002F7E6B">
        <w:trPr>
          <w:trHeight w:val="470"/>
        </w:trPr>
        <w:tc>
          <w:tcPr>
            <w:tcW w:w="3970" w:type="dxa"/>
            <w:tcBorders>
              <w:top w:val="single" w:sz="4" w:space="0" w:color="000000"/>
              <w:left w:val="single" w:sz="4" w:space="0" w:color="000000"/>
              <w:bottom w:val="single" w:sz="4" w:space="0" w:color="000000"/>
              <w:right w:val="single" w:sz="4" w:space="0" w:color="000000"/>
            </w:tcBorders>
            <w:vAlign w:val="center"/>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Cena - C </w:t>
            </w:r>
          </w:p>
        </w:tc>
        <w:tc>
          <w:tcPr>
            <w:tcW w:w="850" w:type="dxa"/>
            <w:tcBorders>
              <w:top w:val="single" w:sz="4" w:space="0" w:color="000000"/>
              <w:left w:val="single" w:sz="4" w:space="0" w:color="000000"/>
              <w:bottom w:val="single" w:sz="4" w:space="0" w:color="000000"/>
              <w:right w:val="single" w:sz="4" w:space="0" w:color="000000"/>
            </w:tcBorders>
            <w:vAlign w:val="center"/>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60% </w:t>
            </w:r>
          </w:p>
        </w:tc>
        <w:tc>
          <w:tcPr>
            <w:tcW w:w="4536" w:type="dxa"/>
            <w:tcBorders>
              <w:top w:val="single" w:sz="4" w:space="0" w:color="000000"/>
              <w:left w:val="single" w:sz="4" w:space="0" w:color="000000"/>
              <w:bottom w:val="single" w:sz="4" w:space="0" w:color="000000"/>
              <w:right w:val="single" w:sz="4" w:space="0" w:color="000000"/>
            </w:tcBorders>
          </w:tcPr>
          <w:p w:rsidR="00C32996" w:rsidRPr="00C32996" w:rsidRDefault="00C32996" w:rsidP="00C32996">
            <w:pPr>
              <w:autoSpaceDE/>
              <w:autoSpaceDN/>
              <w:spacing w:line="259" w:lineRule="auto"/>
              <w:ind w:right="16"/>
              <w:jc w:val="both"/>
              <w:rPr>
                <w:rFonts w:ascii="Times New Roman" w:hAnsi="Times New Roman" w:cs="Times New Roman"/>
                <w:color w:val="000000"/>
                <w:sz w:val="24"/>
                <w:szCs w:val="22"/>
              </w:rPr>
            </w:pPr>
            <w:r w:rsidRPr="00C32996">
              <w:rPr>
                <w:rFonts w:ascii="Times New Roman" w:hAnsi="Times New Roman" w:cs="Times New Roman"/>
                <w:color w:val="000000"/>
                <w:sz w:val="20"/>
                <w:szCs w:val="22"/>
              </w:rPr>
              <w:t xml:space="preserve">C = (C minimalna/C badana)x 60 punktów, przy czym 1% odpowiada 1 pkt </w:t>
            </w:r>
          </w:p>
        </w:tc>
      </w:tr>
      <w:tr w:rsidR="00C32996" w:rsidRPr="00C32996" w:rsidTr="002F7E6B">
        <w:trPr>
          <w:trHeight w:val="470"/>
        </w:trPr>
        <w:tc>
          <w:tcPr>
            <w:tcW w:w="3970" w:type="dxa"/>
            <w:tcBorders>
              <w:top w:val="single" w:sz="4" w:space="0" w:color="000000"/>
              <w:left w:val="single" w:sz="4" w:space="0" w:color="000000"/>
              <w:bottom w:val="single" w:sz="4" w:space="0" w:color="000000"/>
              <w:right w:val="single" w:sz="4" w:space="0" w:color="000000"/>
            </w:tcBorders>
            <w:vAlign w:val="center"/>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Gwarancja i rękojmia - G </w:t>
            </w:r>
          </w:p>
        </w:tc>
        <w:tc>
          <w:tcPr>
            <w:tcW w:w="850" w:type="dxa"/>
            <w:tcBorders>
              <w:top w:val="single" w:sz="4" w:space="0" w:color="000000"/>
              <w:left w:val="single" w:sz="4" w:space="0" w:color="000000"/>
              <w:bottom w:val="single" w:sz="4" w:space="0" w:color="000000"/>
              <w:right w:val="single" w:sz="4" w:space="0" w:color="000000"/>
            </w:tcBorders>
            <w:vAlign w:val="center"/>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40% </w:t>
            </w:r>
          </w:p>
        </w:tc>
        <w:tc>
          <w:tcPr>
            <w:tcW w:w="4536" w:type="dxa"/>
            <w:tcBorders>
              <w:top w:val="single" w:sz="4" w:space="0" w:color="000000"/>
              <w:left w:val="single" w:sz="4" w:space="0" w:color="000000"/>
              <w:bottom w:val="single" w:sz="4" w:space="0" w:color="000000"/>
              <w:right w:val="single" w:sz="4" w:space="0" w:color="000000"/>
            </w:tcBorders>
          </w:tcPr>
          <w:p w:rsidR="00C32996" w:rsidRPr="00C32996" w:rsidRDefault="00C32996" w:rsidP="00C32996">
            <w:pPr>
              <w:autoSpaceDE/>
              <w:autoSpaceDN/>
              <w:spacing w:line="25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0"/>
                <w:szCs w:val="22"/>
              </w:rPr>
              <w:t xml:space="preserve">Ocenie podlega okres gwarancji i rękojmi w skali  0, 10, 20, 30,40 - punktów, przy czym 1% odpowiada 1 pkt </w:t>
            </w:r>
          </w:p>
        </w:tc>
      </w:tr>
    </w:tbl>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autoSpaceDE/>
        <w:autoSpaceDN/>
        <w:spacing w:after="9" w:line="269" w:lineRule="auto"/>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Przy obliczaniu liczby punktów </w:t>
      </w:r>
      <w:r w:rsidRPr="00C32996">
        <w:rPr>
          <w:rFonts w:ascii="Times New Roman" w:hAnsi="Times New Roman" w:cs="Times New Roman"/>
          <w:color w:val="000000"/>
          <w:sz w:val="24"/>
          <w:szCs w:val="22"/>
          <w:u w:val="single" w:color="000000"/>
        </w:rPr>
        <w:t>w kryterium gwarancja i rękojmia (G)</w:t>
      </w:r>
      <w:r w:rsidRPr="00C32996">
        <w:rPr>
          <w:rFonts w:ascii="Times New Roman" w:hAnsi="Times New Roman" w:cs="Times New Roman"/>
          <w:color w:val="000000"/>
          <w:sz w:val="24"/>
          <w:szCs w:val="22"/>
        </w:rPr>
        <w:t xml:space="preserve"> Zamawiający zastosuje następujące wyliczenie: </w:t>
      </w:r>
    </w:p>
    <w:p w:rsidR="00C32996" w:rsidRPr="00C32996" w:rsidRDefault="00C32996" w:rsidP="00C32996">
      <w:pPr>
        <w:numPr>
          <w:ilvl w:val="0"/>
          <w:numId w:val="32"/>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 okres udzielenia gwarancji i rękojmi wynoszący co najmniej 3 lata – 0 punktów, </w:t>
      </w:r>
    </w:p>
    <w:p w:rsidR="00C32996" w:rsidRPr="00C32996" w:rsidRDefault="00C32996" w:rsidP="00C32996">
      <w:pPr>
        <w:numPr>
          <w:ilvl w:val="0"/>
          <w:numId w:val="32"/>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za okres udzielenia gwarancji i rękojmi wynoszący co najmniej  3 lata i 6 m-</w:t>
      </w:r>
      <w:proofErr w:type="spellStart"/>
      <w:r w:rsidRPr="00C32996">
        <w:rPr>
          <w:rFonts w:ascii="Times New Roman" w:hAnsi="Times New Roman" w:cs="Times New Roman"/>
          <w:color w:val="000000"/>
          <w:sz w:val="24"/>
          <w:szCs w:val="22"/>
        </w:rPr>
        <w:t>cy</w:t>
      </w:r>
      <w:proofErr w:type="spellEnd"/>
      <w:r w:rsidRPr="00C32996">
        <w:rPr>
          <w:rFonts w:ascii="Times New Roman" w:hAnsi="Times New Roman" w:cs="Times New Roman"/>
          <w:color w:val="000000"/>
          <w:sz w:val="24"/>
          <w:szCs w:val="22"/>
        </w:rPr>
        <w:t xml:space="preserve"> – 10 punktów, </w:t>
      </w:r>
    </w:p>
    <w:p w:rsidR="00C32996" w:rsidRPr="00C32996" w:rsidRDefault="00C32996" w:rsidP="00C32996">
      <w:pPr>
        <w:numPr>
          <w:ilvl w:val="0"/>
          <w:numId w:val="32"/>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lastRenderedPageBreak/>
        <w:t xml:space="preserve">za okres udzielenia gwarancji i rękojmi wynoszący co najmniej  4  lata – 20 punktów, - za okres udzielenia gwarancji i rękojmi wynoszący co najmniej 4 lata  i 6 miesięcy – 30 punktów,  za 5 pełnych lat -  40.  </w:t>
      </w:r>
    </w:p>
    <w:p w:rsidR="00C32996" w:rsidRPr="00C32996" w:rsidRDefault="00C32996" w:rsidP="00C32996">
      <w:pPr>
        <w:autoSpaceDE/>
        <w:autoSpaceDN/>
        <w:spacing w:after="8" w:line="267" w:lineRule="auto"/>
        <w:ind w:left="33"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u w:val="single" w:color="000000"/>
        </w:rPr>
        <w:t>Minimalny okres gwarancji i rękojmi wynosi 3 lata.</w:t>
      </w:r>
      <w:r w:rsidRPr="00C32996">
        <w:rPr>
          <w:rFonts w:ascii="Times New Roman" w:hAnsi="Times New Roman" w:cs="Times New Roman"/>
          <w:color w:val="000000"/>
          <w:sz w:val="24"/>
          <w:szCs w:val="22"/>
        </w:rPr>
        <w:t xml:space="preserve"> </w:t>
      </w:r>
    </w:p>
    <w:p w:rsidR="00C32996" w:rsidRPr="00C32996" w:rsidRDefault="00C32996" w:rsidP="00431E61">
      <w:pPr>
        <w:autoSpaceDE/>
        <w:autoSpaceDN/>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Jeżeli Wykonawca w Formularzu ofertowym nie wskaże żadnego okresu gwarancji i rękojmi lub zadeklaruje okres gwarancji i rękojmi mniejszy niż 3 lata Zamawiający odrzuci jego</w:t>
      </w:r>
      <w:r w:rsidR="00431E61">
        <w:rPr>
          <w:rFonts w:ascii="Times New Roman" w:hAnsi="Times New Roman" w:cs="Times New Roman"/>
          <w:color w:val="000000"/>
          <w:sz w:val="24"/>
          <w:szCs w:val="22"/>
        </w:rPr>
        <w:t xml:space="preserve"> ofertę jako niezgodną z SIWZ. </w:t>
      </w:r>
    </w:p>
    <w:p w:rsidR="00C32996" w:rsidRPr="00C32996" w:rsidRDefault="00C32996" w:rsidP="00D87BE6">
      <w:pPr>
        <w:autoSpaceDE/>
        <w:autoSpaceDN/>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Ocena oferty oznaczona literą „W" stanowi sumę uzyskanych punktów w poszczególnych kryteriach jej oceny. </w:t>
      </w:r>
    </w:p>
    <w:p w:rsidR="00C32996" w:rsidRPr="00C32996" w:rsidRDefault="00C32996" w:rsidP="00D87BE6">
      <w:pPr>
        <w:autoSpaceDE/>
        <w:autoSpaceDN/>
        <w:ind w:left="605"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C + G  </w:t>
      </w:r>
    </w:p>
    <w:p w:rsidR="00C32996" w:rsidRPr="00C32996" w:rsidRDefault="00C32996" w:rsidP="00D87BE6">
      <w:pPr>
        <w:autoSpaceDE/>
        <w:autoSpaceDN/>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Za najkorzystniejszą</w:t>
      </w:r>
      <w:r w:rsidRPr="00C32996">
        <w:rPr>
          <w:rFonts w:ascii="Courier New" w:eastAsia="Courier New" w:hAnsi="Courier New" w:cs="Courier New"/>
          <w:color w:val="000000"/>
          <w:sz w:val="24"/>
          <w:szCs w:val="22"/>
        </w:rPr>
        <w:t xml:space="preserve"> </w:t>
      </w:r>
      <w:r w:rsidRPr="00C32996">
        <w:rPr>
          <w:rFonts w:ascii="Times New Roman" w:hAnsi="Times New Roman" w:cs="Times New Roman"/>
          <w:color w:val="000000"/>
          <w:sz w:val="24"/>
          <w:szCs w:val="22"/>
        </w:rPr>
        <w:t>uważać</w:t>
      </w:r>
      <w:r w:rsidRPr="00C32996">
        <w:rPr>
          <w:rFonts w:ascii="Courier New" w:eastAsia="Courier New" w:hAnsi="Courier New" w:cs="Courier New"/>
          <w:color w:val="000000"/>
          <w:sz w:val="24"/>
          <w:szCs w:val="22"/>
        </w:rPr>
        <w:t xml:space="preserve"> </w:t>
      </w:r>
      <w:r w:rsidRPr="00C32996">
        <w:rPr>
          <w:rFonts w:ascii="Times New Roman" w:hAnsi="Times New Roman" w:cs="Times New Roman"/>
          <w:color w:val="000000"/>
          <w:sz w:val="24"/>
          <w:szCs w:val="22"/>
        </w:rPr>
        <w:t>się</w:t>
      </w:r>
      <w:r w:rsidRPr="00C32996">
        <w:rPr>
          <w:rFonts w:ascii="Courier New" w:eastAsia="Courier New" w:hAnsi="Courier New" w:cs="Courier New"/>
          <w:color w:val="000000"/>
          <w:sz w:val="24"/>
          <w:szCs w:val="22"/>
        </w:rPr>
        <w:t xml:space="preserve"> </w:t>
      </w:r>
      <w:r w:rsidRPr="00C32996">
        <w:rPr>
          <w:rFonts w:ascii="Times New Roman" w:hAnsi="Times New Roman" w:cs="Times New Roman"/>
          <w:color w:val="000000"/>
          <w:sz w:val="24"/>
          <w:szCs w:val="22"/>
        </w:rPr>
        <w:t>będzie ofertę, która uzyska najwyższą</w:t>
      </w:r>
      <w:r w:rsidRPr="00C32996">
        <w:rPr>
          <w:rFonts w:ascii="Courier New" w:eastAsia="Courier New" w:hAnsi="Courier New" w:cs="Courier New"/>
          <w:color w:val="000000"/>
          <w:sz w:val="24"/>
          <w:szCs w:val="22"/>
        </w:rPr>
        <w:t xml:space="preserve"> </w:t>
      </w:r>
      <w:r w:rsidRPr="00C32996">
        <w:rPr>
          <w:rFonts w:ascii="Times New Roman" w:hAnsi="Times New Roman" w:cs="Times New Roman"/>
          <w:color w:val="000000"/>
          <w:sz w:val="24"/>
          <w:szCs w:val="22"/>
        </w:rPr>
        <w:t>ilość</w:t>
      </w:r>
      <w:r w:rsidRPr="00C32996">
        <w:rPr>
          <w:rFonts w:ascii="Courier New" w:eastAsia="Courier New" w:hAnsi="Courier New" w:cs="Courier New"/>
          <w:color w:val="000000"/>
          <w:sz w:val="24"/>
          <w:szCs w:val="22"/>
        </w:rPr>
        <w:t xml:space="preserve"> </w:t>
      </w:r>
      <w:r w:rsidRPr="00C32996">
        <w:rPr>
          <w:rFonts w:ascii="Times New Roman" w:hAnsi="Times New Roman" w:cs="Times New Roman"/>
          <w:color w:val="000000"/>
          <w:sz w:val="24"/>
          <w:szCs w:val="22"/>
        </w:rPr>
        <w:t xml:space="preserve">punktów. </w:t>
      </w:r>
    </w:p>
    <w:p w:rsidR="00C32996" w:rsidRPr="00C32996" w:rsidRDefault="00C32996" w:rsidP="00D87BE6">
      <w:pPr>
        <w:autoSpaceDE/>
        <w:autoSpaceDN/>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Wszystkie obliczenia będą dokonywane z dokładnością do dwóch miejsc po przecinku (po zaokrągleniu do dwóch miejsc po przecinku – końcówki poniżej 0,005 pkt pomija się, a końcówki 0,005 pkt i wyższe zaokrągla się do 0,01 pkt.). </w:t>
      </w:r>
    </w:p>
    <w:p w:rsidR="00C32996" w:rsidRPr="00C32996" w:rsidRDefault="00C32996" w:rsidP="00D87BE6">
      <w:pPr>
        <w:autoSpaceDE/>
        <w:autoSpaceDN/>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Ocena w zakresie kryteriów zostanie dokonana na podstawie wypełnionego „Formularza oferty” i złożonej w nim deklaracji Wykonawcy.  </w:t>
      </w:r>
    </w:p>
    <w:p w:rsidR="00C32996" w:rsidRPr="00C32996" w:rsidRDefault="00C32996" w:rsidP="00D87BE6">
      <w:pPr>
        <w:autoSpaceDE/>
        <w:autoSpaceDN/>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431E61" w:rsidRDefault="00C32996" w:rsidP="0037505D">
      <w:pPr>
        <w:keepNext/>
        <w:keepLines/>
        <w:shd w:val="clear" w:color="auto" w:fill="E6E6E6"/>
        <w:autoSpaceDE/>
        <w:autoSpaceDN/>
        <w:ind w:left="3"/>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22. Informacje o formalnościach, jakie zostaną dopełnione po wyborze oferty w celu zawarcia umowy w sprawie zamówienia publicznego </w:t>
      </w:r>
      <w:r w:rsidRPr="00C32996">
        <w:rPr>
          <w:rFonts w:ascii="Times New Roman" w:hAnsi="Times New Roman" w:cs="Times New Roman"/>
          <w:color w:val="000000"/>
          <w:sz w:val="24"/>
          <w:szCs w:val="22"/>
        </w:rPr>
        <w:t xml:space="preserve"> </w:t>
      </w:r>
    </w:p>
    <w:p w:rsidR="00C32996" w:rsidRP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1. </w:t>
      </w:r>
      <w:r w:rsidR="00C32996" w:rsidRPr="00C32996">
        <w:rPr>
          <w:rFonts w:ascii="Times New Roman" w:hAnsi="Times New Roman" w:cs="Times New Roman"/>
          <w:color w:val="000000"/>
          <w:sz w:val="24"/>
          <w:szCs w:val="22"/>
        </w:rPr>
        <w:t xml:space="preserve">Zamawiający wezwie Wykonawcę, którego oferta została wybrana jako najkorzystniejsza, do zawarcia umowy w miejscu i terminie wskazanym przez Zamawiającego. </w:t>
      </w:r>
    </w:p>
    <w:p w:rsidR="00C32996" w:rsidRP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2. </w:t>
      </w:r>
      <w:r w:rsidR="00C32996" w:rsidRPr="00C32996">
        <w:rPr>
          <w:rFonts w:ascii="Times New Roman" w:hAnsi="Times New Roman" w:cs="Times New Roman"/>
          <w:color w:val="000000"/>
          <w:sz w:val="24"/>
          <w:szCs w:val="22"/>
        </w:rPr>
        <w:t xml:space="preserve">Zamawiający zawrze umowę w terminie nie krótszym niż 5 dni od dnia przesłania zawiadomienia o wyborze najkorzystniejszej oferty, jeżeli zawiadomienie to zostało przesłane przy użyciu środków komunikacji elektronicznej, albo 10 dni – jeżeli zostało wysłane w inny sposób. </w:t>
      </w:r>
    </w:p>
    <w:p w:rsidR="00C32996" w:rsidRP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3. </w:t>
      </w:r>
      <w:r w:rsidR="00C32996" w:rsidRPr="00C32996">
        <w:rPr>
          <w:rFonts w:ascii="Times New Roman" w:hAnsi="Times New Roman" w:cs="Times New Roman"/>
          <w:color w:val="000000"/>
          <w:sz w:val="24"/>
          <w:szCs w:val="22"/>
        </w:rPr>
        <w:t xml:space="preserve">Zgodnie z art. 94 ust. 2  pkt 1a Zamawiający może zawrzeć umowę przed upływem terminów wskazanych w pkt. 2 w przypadku złożenia tylko jednej oferty w postępowaniu. </w:t>
      </w:r>
    </w:p>
    <w:p w:rsidR="00C32996" w:rsidRP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4. </w:t>
      </w:r>
      <w:r w:rsidR="00C32996" w:rsidRPr="00C32996">
        <w:rPr>
          <w:rFonts w:ascii="Times New Roman" w:hAnsi="Times New Roman" w:cs="Times New Roman"/>
          <w:color w:val="000000"/>
          <w:sz w:val="24"/>
          <w:szCs w:val="22"/>
        </w:rPr>
        <w:t xml:space="preserve">Wykonawca, któremu zostanie udzielone zamówienie, najpóźniej w dniu podpisania umowy przedłoży kosztorys ofertowy. Kosztorys ofertowy będzie materiałem pomocniczym Wykonawcy i Zamawiającego umożliwiającym: sporządzenie harmonogramu, określenie rodzaju, ilości wykonanych i odebranych robót. </w:t>
      </w:r>
    </w:p>
    <w:p w:rsidR="00C32996" w:rsidRP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5.</w:t>
      </w:r>
      <w:r w:rsidR="00C32996" w:rsidRPr="00C32996">
        <w:rPr>
          <w:rFonts w:ascii="Times New Roman" w:hAnsi="Times New Roman" w:cs="Times New Roman"/>
          <w:color w:val="000000"/>
          <w:sz w:val="24"/>
          <w:szCs w:val="22"/>
        </w:rPr>
        <w:t xml:space="preserve">Jeżeli Wykonawca, którego oferta została wybrana, będzie uchylał się od zawarcia umowy w terminie wskazanym w wezwaniu, Zamawiający wybierze ofertę najkorzystniejszą spośród pozostałych ofert, bez przeprowadzania ich ponownej oceny chyba, że zachodzą przesłanki do unieważnienia postępowania o udzielenie zamówienia publicznego, o których mowa w art. 93 ust. 1 </w:t>
      </w:r>
      <w:proofErr w:type="spellStart"/>
      <w:r w:rsidR="00C32996" w:rsidRPr="00C32996">
        <w:rPr>
          <w:rFonts w:ascii="Times New Roman" w:hAnsi="Times New Roman" w:cs="Times New Roman"/>
          <w:color w:val="000000"/>
          <w:sz w:val="24"/>
          <w:szCs w:val="22"/>
        </w:rPr>
        <w:t>Pzp</w:t>
      </w:r>
      <w:proofErr w:type="spellEnd"/>
      <w:r w:rsidR="00C32996" w:rsidRPr="00C32996">
        <w:rPr>
          <w:rFonts w:ascii="Times New Roman" w:hAnsi="Times New Roman" w:cs="Times New Roman"/>
          <w:color w:val="000000"/>
          <w:sz w:val="24"/>
          <w:szCs w:val="22"/>
        </w:rPr>
        <w:t xml:space="preserve">.  </w:t>
      </w:r>
    </w:p>
    <w:p w:rsidR="00C32996" w:rsidRPr="00C32996" w:rsidRDefault="00562CD6" w:rsidP="0037505D">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6. </w:t>
      </w:r>
      <w:r w:rsidR="00C32996" w:rsidRPr="00C32996">
        <w:rPr>
          <w:rFonts w:ascii="Times New Roman" w:hAnsi="Times New Roman" w:cs="Times New Roman"/>
          <w:color w:val="000000"/>
          <w:sz w:val="24"/>
          <w:szCs w:val="22"/>
        </w:rPr>
        <w:t>Jeżeli Wykonawca, o którym mowa w ust. 1,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r w:rsidR="0037505D">
        <w:rPr>
          <w:rFonts w:ascii="Times New Roman" w:hAnsi="Times New Roman" w:cs="Times New Roman"/>
          <w:color w:val="000000"/>
          <w:sz w:val="24"/>
          <w:szCs w:val="22"/>
        </w:rPr>
        <w:t xml:space="preserve">  </w:t>
      </w:r>
      <w:r w:rsidR="00C32996" w:rsidRPr="00C32996">
        <w:rPr>
          <w:rFonts w:ascii="Times New Roman" w:hAnsi="Times New Roman" w:cs="Times New Roman"/>
          <w:color w:val="000000"/>
          <w:sz w:val="24"/>
          <w:szCs w:val="22"/>
        </w:rPr>
        <w:t xml:space="preserve"> </w:t>
      </w:r>
    </w:p>
    <w:p w:rsidR="00C32996" w:rsidRPr="00431E61" w:rsidRDefault="00C32996" w:rsidP="00431E61">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23. Wymagania dotyczące zabezpieczenia należytego wykonania umowy </w:t>
      </w:r>
      <w:r w:rsidRPr="00C32996">
        <w:rPr>
          <w:rFonts w:ascii="Times New Roman" w:hAnsi="Times New Roman" w:cs="Times New Roman"/>
          <w:color w:val="000000"/>
          <w:sz w:val="24"/>
          <w:szCs w:val="22"/>
        </w:rPr>
        <w:t xml:space="preserve"> </w:t>
      </w:r>
    </w:p>
    <w:p w:rsidR="00C32996" w:rsidRPr="00C32996" w:rsidRDefault="00D87BE6" w:rsidP="00D87BE6">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1.</w:t>
      </w:r>
      <w:r w:rsidR="00C32996" w:rsidRPr="00C32996">
        <w:rPr>
          <w:rFonts w:ascii="Times New Roman" w:hAnsi="Times New Roman" w:cs="Times New Roman"/>
          <w:color w:val="000000"/>
          <w:sz w:val="24"/>
          <w:szCs w:val="22"/>
        </w:rPr>
        <w:t xml:space="preserve">Na podstawie art. 147 ustawy Zamawiający wymaga wniesienia przez Wykonawcę, zabezpieczenia należytego wykonania umowy. </w:t>
      </w:r>
    </w:p>
    <w:p w:rsidR="00C32996" w:rsidRPr="00C32996" w:rsidRDefault="00D87BE6" w:rsidP="00D87BE6">
      <w:pPr>
        <w:autoSpaceDE/>
        <w:autoSpaceDN/>
        <w:spacing w:after="5" w:line="268"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2.</w:t>
      </w:r>
      <w:r w:rsidR="00C32996" w:rsidRPr="00C32996">
        <w:rPr>
          <w:rFonts w:ascii="Times New Roman" w:hAnsi="Times New Roman" w:cs="Times New Roman"/>
          <w:color w:val="000000"/>
          <w:sz w:val="24"/>
          <w:szCs w:val="22"/>
        </w:rPr>
        <w:t xml:space="preserve">Wykonawca, którego oferta zostanie </w:t>
      </w:r>
      <w:r w:rsidR="00C32996" w:rsidRPr="00C32996">
        <w:rPr>
          <w:rFonts w:ascii="Times New Roman" w:hAnsi="Times New Roman" w:cs="Times New Roman"/>
          <w:b/>
          <w:color w:val="000000"/>
          <w:sz w:val="24"/>
          <w:szCs w:val="22"/>
        </w:rPr>
        <w:t>wybrana będzie musiał wnieść zabezpieczenie należytego wykonania umowy w wysokości   5% ceny całkowitej podanej w ofercie</w:t>
      </w:r>
      <w:r w:rsidR="00C32996" w:rsidRPr="00C32996">
        <w:rPr>
          <w:rFonts w:ascii="Times New Roman" w:hAnsi="Times New Roman" w:cs="Times New Roman"/>
          <w:color w:val="000000"/>
          <w:sz w:val="24"/>
          <w:szCs w:val="22"/>
        </w:rPr>
        <w:t xml:space="preserve">. </w:t>
      </w:r>
    </w:p>
    <w:p w:rsidR="00C32996" w:rsidRPr="00C32996" w:rsidRDefault="00D87BE6" w:rsidP="00D87BE6">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3.</w:t>
      </w:r>
      <w:r w:rsidR="00C32996" w:rsidRPr="00C32996">
        <w:rPr>
          <w:rFonts w:ascii="Times New Roman" w:hAnsi="Times New Roman" w:cs="Times New Roman"/>
          <w:color w:val="000000"/>
          <w:sz w:val="24"/>
          <w:szCs w:val="22"/>
        </w:rPr>
        <w:t xml:space="preserve">Zabezpieczenie należytego wykonania umowy można wnieść w formach wymienionych w art. 148 ust. 1 ustawy - Prawo zamówień publicznych: </w:t>
      </w:r>
    </w:p>
    <w:p w:rsidR="00C32996" w:rsidRPr="00C32996" w:rsidRDefault="00C32996" w:rsidP="00562CD6">
      <w:pPr>
        <w:numPr>
          <w:ilvl w:val="1"/>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pieniądzu; </w:t>
      </w:r>
    </w:p>
    <w:p w:rsidR="00C32996" w:rsidRPr="00C32996" w:rsidRDefault="00C32996" w:rsidP="00562CD6">
      <w:pPr>
        <w:numPr>
          <w:ilvl w:val="1"/>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lastRenderedPageBreak/>
        <w:t xml:space="preserve">poręczeniach bankowych lub poręczeniach spółdzielczej kasy oszczędnościowo – kredytowej, z tym że zobowiązanie kasy jest zawsze zobowiązaniem pieniężnym;  </w:t>
      </w:r>
    </w:p>
    <w:p w:rsidR="00C32996" w:rsidRPr="00C32996" w:rsidRDefault="00C32996" w:rsidP="00562CD6">
      <w:pPr>
        <w:numPr>
          <w:ilvl w:val="1"/>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gwarancjach bankowych; </w:t>
      </w:r>
    </w:p>
    <w:p w:rsidR="00C32996" w:rsidRPr="00C32996" w:rsidRDefault="00C32996" w:rsidP="00562CD6">
      <w:pPr>
        <w:numPr>
          <w:ilvl w:val="1"/>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gwarancjach ubezpieczeniowych; </w:t>
      </w:r>
    </w:p>
    <w:p w:rsidR="00C32996" w:rsidRPr="00C32996" w:rsidRDefault="00C32996" w:rsidP="00562CD6">
      <w:pPr>
        <w:numPr>
          <w:ilvl w:val="1"/>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poręczeniach udzielanych przez podmioty, o których mowa w art. 6b ust. 5 pkt. 2 ustawy z dnia 9 listopada 2000 r o utworzeniu Polskiej Agencji Rozwoju Przedsiębiorczości. </w:t>
      </w:r>
    </w:p>
    <w:p w:rsidR="00C32996" w:rsidRPr="00C32996" w:rsidRDefault="00D87BE6" w:rsidP="00D87BE6">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4.</w:t>
      </w:r>
      <w:r w:rsidR="00C32996" w:rsidRPr="00C32996">
        <w:rPr>
          <w:rFonts w:ascii="Times New Roman" w:hAnsi="Times New Roman" w:cs="Times New Roman"/>
          <w:color w:val="000000"/>
          <w:sz w:val="24"/>
          <w:szCs w:val="22"/>
        </w:rPr>
        <w:t xml:space="preserve">Zamawiający nie wyraża zgody na wniesienie zabezpieczenia należytego wykonania umowy w formach wymienionych w art. 148 ust. 2 ustawy - Prawo zamówień publicznych. </w:t>
      </w:r>
    </w:p>
    <w:p w:rsidR="00C32996" w:rsidRPr="00C32996" w:rsidRDefault="00D87BE6" w:rsidP="00D87BE6">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5.</w:t>
      </w:r>
      <w:r w:rsidR="00C32996" w:rsidRPr="00C32996">
        <w:rPr>
          <w:rFonts w:ascii="Times New Roman" w:hAnsi="Times New Roman" w:cs="Times New Roman"/>
          <w:color w:val="000000"/>
          <w:sz w:val="24"/>
          <w:szCs w:val="22"/>
        </w:rPr>
        <w:t xml:space="preserve">Oryginał dokumentu potwierdzającego wniesienie zabezpieczenia należytego wykonania umowy musi być dostarczony do Zamawiającego przed podpisaniem umowy.  </w:t>
      </w:r>
    </w:p>
    <w:p w:rsidR="00C32996" w:rsidRPr="00C32996" w:rsidRDefault="00D87BE6" w:rsidP="00D87BE6">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6.</w:t>
      </w:r>
      <w:r w:rsidR="00C32996" w:rsidRPr="00C32996">
        <w:rPr>
          <w:rFonts w:ascii="Times New Roman" w:hAnsi="Times New Roman" w:cs="Times New Roman"/>
          <w:color w:val="000000"/>
          <w:sz w:val="24"/>
          <w:szCs w:val="22"/>
        </w:rPr>
        <w:t xml:space="preserve">Zabezpieczenie wnoszone w pieniądzu Wykonawca zobowiązany będzie wpłacić przelewem na rachunek bankowy Zamawiającego: </w:t>
      </w:r>
      <w:r w:rsidR="00C32996" w:rsidRPr="00C32996">
        <w:rPr>
          <w:rFonts w:ascii="Times New Roman" w:hAnsi="Times New Roman" w:cs="Times New Roman"/>
          <w:b/>
          <w:color w:val="000000"/>
          <w:sz w:val="24"/>
          <w:szCs w:val="22"/>
        </w:rPr>
        <w:t xml:space="preserve">21 2030 0045 1110 0000 0180 6740 BNP </w:t>
      </w:r>
      <w:proofErr w:type="spellStart"/>
      <w:r w:rsidR="00C32996" w:rsidRPr="00C32996">
        <w:rPr>
          <w:rFonts w:ascii="Times New Roman" w:hAnsi="Times New Roman" w:cs="Times New Roman"/>
          <w:b/>
          <w:color w:val="000000"/>
          <w:sz w:val="24"/>
          <w:szCs w:val="22"/>
        </w:rPr>
        <w:t>Paribas</w:t>
      </w:r>
      <w:proofErr w:type="spellEnd"/>
      <w:r w:rsidR="00C32996" w:rsidRPr="00C32996">
        <w:rPr>
          <w:rFonts w:ascii="Times New Roman" w:hAnsi="Times New Roman" w:cs="Times New Roman"/>
          <w:b/>
          <w:color w:val="000000"/>
          <w:sz w:val="24"/>
          <w:szCs w:val="22"/>
        </w:rPr>
        <w:t xml:space="preserve"> Polska S.A. ul. Kasprzaka 10/16, 01-211 Warszawa</w:t>
      </w:r>
      <w:r w:rsidR="00C32996" w:rsidRPr="00C32996">
        <w:rPr>
          <w:rFonts w:ascii="Times New Roman" w:hAnsi="Times New Roman" w:cs="Times New Roman"/>
          <w:color w:val="000000"/>
          <w:sz w:val="24"/>
          <w:szCs w:val="22"/>
        </w:rPr>
        <w:t xml:space="preserve"> z podaniem tytułu wpłaty: zabezpieczenie należytego wykonania umowy </w:t>
      </w:r>
      <w:r w:rsidR="00C32996" w:rsidRPr="00C32996">
        <w:rPr>
          <w:rFonts w:ascii="Times New Roman" w:hAnsi="Times New Roman" w:cs="Times New Roman"/>
          <w:b/>
          <w:color w:val="000000"/>
          <w:sz w:val="24"/>
          <w:szCs w:val="22"/>
        </w:rPr>
        <w:t>„Termomodernizacja budynku Domu Dziecka w Nowej Pawłówce, gm. Przerośl. Powiat Suwalski"</w:t>
      </w:r>
      <w:r w:rsidR="00C32996" w:rsidRPr="00C32996">
        <w:rPr>
          <w:rFonts w:ascii="Times New Roman" w:hAnsi="Times New Roman" w:cs="Times New Roman"/>
          <w:color w:val="000000"/>
          <w:sz w:val="24"/>
          <w:szCs w:val="22"/>
        </w:rPr>
        <w:t xml:space="preserve">. </w:t>
      </w:r>
    </w:p>
    <w:p w:rsidR="00C32996" w:rsidRPr="00C32996" w:rsidRDefault="00D87BE6" w:rsidP="00D87BE6">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7.</w:t>
      </w:r>
      <w:r w:rsidR="00C32996" w:rsidRPr="00C32996">
        <w:rPr>
          <w:rFonts w:ascii="Times New Roman" w:hAnsi="Times New Roman" w:cs="Times New Roman"/>
          <w:color w:val="000000"/>
          <w:sz w:val="24"/>
          <w:szCs w:val="22"/>
        </w:rPr>
        <w:t xml:space="preserve">Zamawiający załącza wzór gwarancji należytego wykonania umowy i usunięcia wad </w:t>
      </w:r>
      <w:r w:rsidR="00C32996" w:rsidRPr="00C32996">
        <w:rPr>
          <w:rFonts w:ascii="Times New Roman" w:hAnsi="Times New Roman" w:cs="Times New Roman"/>
          <w:b/>
          <w:i/>
          <w:color w:val="0D0D0D"/>
          <w:sz w:val="24"/>
          <w:szCs w:val="22"/>
        </w:rPr>
        <w:t>(załącznik nr 12</w:t>
      </w:r>
      <w:r w:rsidR="00C32996" w:rsidRPr="00C32996">
        <w:rPr>
          <w:rFonts w:ascii="Times New Roman" w:hAnsi="Times New Roman" w:cs="Times New Roman"/>
          <w:color w:val="0D0D0D"/>
          <w:sz w:val="24"/>
          <w:szCs w:val="22"/>
        </w:rPr>
        <w:t>)</w:t>
      </w:r>
      <w:r w:rsidR="00C32996" w:rsidRPr="00C32996">
        <w:rPr>
          <w:rFonts w:ascii="Times New Roman" w:hAnsi="Times New Roman" w:cs="Times New Roman"/>
          <w:color w:val="000000"/>
          <w:sz w:val="24"/>
          <w:szCs w:val="22"/>
        </w:rPr>
        <w:t xml:space="preserve">. Zamawiający </w:t>
      </w:r>
      <w:r w:rsidR="00C32996" w:rsidRPr="00C32996">
        <w:rPr>
          <w:rFonts w:ascii="Times New Roman" w:hAnsi="Times New Roman" w:cs="Times New Roman"/>
          <w:color w:val="000000"/>
          <w:sz w:val="24"/>
          <w:szCs w:val="22"/>
          <w:u w:val="single" w:color="000000"/>
        </w:rPr>
        <w:t>dopuszcza wniesienie gwarancji sporządzonej wg innego wzoru, jednak</w:t>
      </w:r>
      <w:r w:rsidR="00C32996" w:rsidRPr="00C32996">
        <w:rPr>
          <w:rFonts w:ascii="Times New Roman" w:hAnsi="Times New Roman" w:cs="Times New Roman"/>
          <w:color w:val="000000"/>
          <w:sz w:val="24"/>
          <w:szCs w:val="22"/>
        </w:rPr>
        <w:t xml:space="preserve"> </w:t>
      </w:r>
      <w:r w:rsidR="00C32996" w:rsidRPr="00C32996">
        <w:rPr>
          <w:rFonts w:ascii="Times New Roman" w:hAnsi="Times New Roman" w:cs="Times New Roman"/>
          <w:color w:val="000000"/>
          <w:sz w:val="24"/>
          <w:szCs w:val="22"/>
          <w:u w:val="single" w:color="000000"/>
        </w:rPr>
        <w:t>winna ona zawierać wszystkie istotne postanowienia zawarte w załączonym dokumencie</w:t>
      </w:r>
      <w:r w:rsidR="00C32996" w:rsidRPr="00C32996">
        <w:rPr>
          <w:rFonts w:ascii="Times New Roman" w:hAnsi="Times New Roman" w:cs="Times New Roman"/>
          <w:color w:val="000000"/>
          <w:sz w:val="24"/>
          <w:szCs w:val="22"/>
        </w:rPr>
        <w:t xml:space="preserve">. W przypadku modyfikacji wzoru gwarancji w opisanym zakresie, Wykonawca zobowiązany będzie przed podpisaniem umowy uzgodnić treść gwarancji z Zamawiającym. </w:t>
      </w:r>
    </w:p>
    <w:p w:rsidR="00C32996" w:rsidRPr="00C32996" w:rsidRDefault="00D87BE6" w:rsidP="00D87BE6">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8.</w:t>
      </w:r>
      <w:r w:rsidR="00C32996" w:rsidRPr="00C32996">
        <w:rPr>
          <w:rFonts w:ascii="Times New Roman" w:hAnsi="Times New Roman" w:cs="Times New Roman"/>
          <w:color w:val="000000"/>
          <w:sz w:val="24"/>
          <w:szCs w:val="22"/>
        </w:rPr>
        <w:t>Zabezpieczenie należytego wykonania umowy wnoszone w gwarancjach i poręczeniach nie może zawierać żadnych warunków spełnienia przez Zamawiającego oraz ograniczeń (</w:t>
      </w:r>
      <w:proofErr w:type="spellStart"/>
      <w:r w:rsidR="00C32996" w:rsidRPr="00C32996">
        <w:rPr>
          <w:rFonts w:ascii="Times New Roman" w:hAnsi="Times New Roman" w:cs="Times New Roman"/>
          <w:color w:val="000000"/>
          <w:sz w:val="24"/>
          <w:szCs w:val="22"/>
        </w:rPr>
        <w:t>wykluczeń</w:t>
      </w:r>
      <w:proofErr w:type="spellEnd"/>
      <w:r w:rsidR="00C32996" w:rsidRPr="00C32996">
        <w:rPr>
          <w:rFonts w:ascii="Times New Roman" w:hAnsi="Times New Roman" w:cs="Times New Roman"/>
          <w:color w:val="000000"/>
          <w:sz w:val="24"/>
          <w:szCs w:val="22"/>
        </w:rPr>
        <w:t xml:space="preserve"> z odpowiedzialności) oprócz przewidzianych ustawą  Prawo zamówień publicznych, nazewnictwo użyte w powyższych dokumentach ma odpowiadać brzmieniu w ustawie. Wykonawca zobowiązany będzie przed podpisaniem umowy uzgodnić treść gwarancji z Zamawiającym. </w:t>
      </w:r>
    </w:p>
    <w:p w:rsidR="00C32996" w:rsidRPr="00C32996" w:rsidRDefault="00562CD6" w:rsidP="00D87BE6">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9.</w:t>
      </w:r>
      <w:r w:rsidR="00C32996" w:rsidRPr="00C32996">
        <w:rPr>
          <w:rFonts w:ascii="Times New Roman" w:hAnsi="Times New Roman" w:cs="Times New Roman"/>
          <w:color w:val="000000"/>
          <w:sz w:val="24"/>
          <w:szCs w:val="22"/>
        </w:rPr>
        <w:t xml:space="preserve">Zwrot wniesionego zabezpieczenia nastąpi zgodnie z art. 151 ustawy Prawo zamówień publicznych. </w:t>
      </w:r>
      <w:r w:rsidR="00C32996" w:rsidRPr="00C32996">
        <w:rPr>
          <w:rFonts w:ascii="Times New Roman" w:hAnsi="Times New Roman" w:cs="Times New Roman"/>
          <w:color w:val="000000"/>
          <w:sz w:val="20"/>
          <w:szCs w:val="22"/>
        </w:rPr>
        <w:t xml:space="preserve">   </w:t>
      </w:r>
    </w:p>
    <w:p w:rsidR="00C32996" w:rsidRPr="00C32996" w:rsidRDefault="00C32996" w:rsidP="00C32996">
      <w:pPr>
        <w:keepNext/>
        <w:keepLines/>
        <w:shd w:val="clear" w:color="auto" w:fill="E6E6E6"/>
        <w:autoSpaceDE/>
        <w:autoSpaceDN/>
        <w:spacing w:after="63"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24. Istotne postanowienia umowy w sprawie zamówienia publicznego </w:t>
      </w:r>
    </w:p>
    <w:p w:rsidR="00C32996" w:rsidRPr="00C32996" w:rsidRDefault="00C32996" w:rsidP="00C32996">
      <w:pPr>
        <w:autoSpaceDE/>
        <w:autoSpaceDN/>
        <w:spacing w:after="46" w:line="269" w:lineRule="auto"/>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Istotne postanowienia umowy zawarte zostały w </w:t>
      </w:r>
      <w:r w:rsidRPr="00C32996">
        <w:rPr>
          <w:rFonts w:ascii="Times New Roman" w:hAnsi="Times New Roman" w:cs="Times New Roman"/>
          <w:b/>
          <w:i/>
          <w:color w:val="000000"/>
          <w:sz w:val="24"/>
          <w:szCs w:val="22"/>
        </w:rPr>
        <w:t xml:space="preserve">Załączniku nr 7. </w:t>
      </w:r>
    </w:p>
    <w:p w:rsidR="002C4479" w:rsidRPr="002C4479" w:rsidRDefault="002C4479" w:rsidP="002C4479">
      <w:pPr>
        <w:numPr>
          <w:ilvl w:val="0"/>
          <w:numId w:val="43"/>
        </w:numPr>
        <w:tabs>
          <w:tab w:val="left" w:pos="360"/>
        </w:tabs>
        <w:suppressAutoHyphens/>
        <w:autoSpaceDE/>
        <w:autoSpaceDN/>
        <w:spacing w:after="160" w:line="259" w:lineRule="auto"/>
        <w:ind w:left="360"/>
        <w:rPr>
          <w:rFonts w:ascii="Times New Roman" w:eastAsiaTheme="minorHAnsi" w:hAnsi="Times New Roman" w:cs="Times New Roman"/>
          <w:color w:val="00000A"/>
          <w:sz w:val="24"/>
          <w:szCs w:val="24"/>
          <w:lang w:eastAsia="en-US"/>
        </w:rPr>
      </w:pPr>
      <w:r w:rsidRPr="002C4479">
        <w:rPr>
          <w:rFonts w:ascii="Times New Roman" w:eastAsiaTheme="minorHAnsi" w:hAnsi="Times New Roman" w:cs="Times New Roman"/>
          <w:color w:val="00000A"/>
          <w:sz w:val="24"/>
          <w:szCs w:val="24"/>
          <w:lang w:eastAsia="en-US"/>
        </w:rPr>
        <w:t>Strony dopuszczają możliwość wprowadzenia zmian do umowy w sytuacjach:</w:t>
      </w:r>
    </w:p>
    <w:p w:rsidR="002C4479" w:rsidRPr="002C4479" w:rsidRDefault="002C4479" w:rsidP="0037505D">
      <w:pPr>
        <w:numPr>
          <w:ilvl w:val="0"/>
          <w:numId w:val="44"/>
        </w:numPr>
        <w:tabs>
          <w:tab w:val="left" w:pos="900"/>
        </w:tabs>
        <w:suppressAutoHyphens/>
        <w:autoSpaceDE/>
        <w:autoSpaceDN/>
        <w:ind w:left="896" w:hanging="539"/>
        <w:jc w:val="both"/>
        <w:rPr>
          <w:rFonts w:ascii="Times New Roman" w:eastAsiaTheme="minorHAnsi" w:hAnsi="Times New Roman" w:cs="Times New Roman"/>
          <w:color w:val="00000A"/>
          <w:sz w:val="24"/>
          <w:szCs w:val="24"/>
          <w:lang w:eastAsia="en-US"/>
        </w:rPr>
      </w:pPr>
      <w:r w:rsidRPr="002C4479">
        <w:rPr>
          <w:rFonts w:ascii="Times New Roman" w:eastAsiaTheme="minorHAnsi" w:hAnsi="Times New Roman" w:cs="Times New Roman"/>
          <w:color w:val="00000A"/>
          <w:sz w:val="24"/>
          <w:szCs w:val="24"/>
          <w:lang w:eastAsia="en-US"/>
        </w:rPr>
        <w:t>zmiany terminu wykonania zamówienia spowodowanej  wystąpieniem warunków atmosferycznych odbiegających od typowych, uniemożliwiających prawidłowe wykonanie robót, w szczególności z powodu technologii realizacji prac określonych umową, normami lub innymi przepisami, wymagających konkretnych warunków</w:t>
      </w:r>
      <w:r w:rsidR="0037505D">
        <w:rPr>
          <w:rFonts w:ascii="Times New Roman" w:eastAsiaTheme="minorHAnsi" w:hAnsi="Times New Roman" w:cs="Times New Roman"/>
          <w:color w:val="00000A"/>
          <w:sz w:val="24"/>
          <w:szCs w:val="24"/>
          <w:lang w:eastAsia="en-US"/>
        </w:rPr>
        <w:t xml:space="preserve"> </w:t>
      </w:r>
      <w:r w:rsidRPr="002C4479">
        <w:rPr>
          <w:rFonts w:ascii="Times New Roman" w:eastAsiaTheme="minorHAnsi" w:hAnsi="Times New Roman" w:cs="Times New Roman"/>
          <w:color w:val="00000A"/>
          <w:sz w:val="24"/>
          <w:szCs w:val="24"/>
          <w:lang w:eastAsia="en-US"/>
        </w:rPr>
        <w:t xml:space="preserve">atmosferycznych, jeśli konieczność wykonania prac w tym okresie nie jest następstwem okoliczności, za które Wykonawca ponosi odpowiedzialność. </w:t>
      </w:r>
    </w:p>
    <w:p w:rsidR="002C4479" w:rsidRPr="002C4479" w:rsidRDefault="002C4479" w:rsidP="0037505D">
      <w:pPr>
        <w:numPr>
          <w:ilvl w:val="0"/>
          <w:numId w:val="44"/>
        </w:numPr>
        <w:tabs>
          <w:tab w:val="left" w:pos="900"/>
        </w:tabs>
        <w:suppressAutoHyphens/>
        <w:autoSpaceDE/>
        <w:autoSpaceDN/>
        <w:ind w:left="896" w:hanging="539"/>
        <w:jc w:val="both"/>
        <w:rPr>
          <w:rFonts w:ascii="Times New Roman" w:eastAsiaTheme="minorHAnsi" w:hAnsi="Times New Roman" w:cs="Times New Roman"/>
          <w:color w:val="00000A"/>
          <w:sz w:val="24"/>
          <w:szCs w:val="24"/>
          <w:lang w:eastAsia="en-US"/>
        </w:rPr>
      </w:pPr>
      <w:r w:rsidRPr="002C4479">
        <w:rPr>
          <w:rFonts w:ascii="Times New Roman" w:eastAsiaTheme="minorHAnsi" w:hAnsi="Times New Roman" w:cs="Times New Roman"/>
          <w:color w:val="00000A"/>
          <w:sz w:val="24"/>
          <w:szCs w:val="24"/>
          <w:lang w:eastAsia="en-US"/>
        </w:rPr>
        <w:t xml:space="preserve">zmiany terminu wykonania zamówienia będącej następstwem działania organów administracji lub osób indywidualnych, w szczególności, gdy pomimo wystąpienia Wykonawcy lub Zamawiającego o wydanie decyzji administracyjnej, warunków technicznych lub innego dokumentu niezbędnego do prawidłowej realizacji  przedmiotu umowy w terminie ustawowo przewidzianym dla danej czynności organ administracji publicznej lub inna upoważniona instytucja nie wyda stosownego dokumentu lub decyzji oraz gdy pomimo dochowania należytej staranności Wykonawcy pozyskiwanie stosownych uzgodnień  gestorów sieci lub innych podmiotów lub osób, których opinia lub zgoda będzie wymagana przepisami prawa, przedłuży się w czasie ponad termin zwyczajowo przyjęty dla danej czynności a także w przypadku braku możliwości wykonywania robót w związku z niedopuszczaniem </w:t>
      </w:r>
      <w:r w:rsidRPr="002C4479">
        <w:rPr>
          <w:rFonts w:ascii="Times New Roman" w:eastAsiaTheme="minorHAnsi" w:hAnsi="Times New Roman" w:cs="Times New Roman"/>
          <w:color w:val="00000A"/>
          <w:sz w:val="24"/>
          <w:szCs w:val="24"/>
          <w:lang w:eastAsia="en-US"/>
        </w:rPr>
        <w:lastRenderedPageBreak/>
        <w:t>do ich wykonywania przez uprawniony organ lub nakazania ich wstrzymania przez uprawniony organ, z przyczyn niezależnych od Wykonawcy.</w:t>
      </w:r>
    </w:p>
    <w:p w:rsidR="002C4479" w:rsidRPr="002C4479" w:rsidRDefault="002C4479" w:rsidP="0037505D">
      <w:pPr>
        <w:numPr>
          <w:ilvl w:val="0"/>
          <w:numId w:val="44"/>
        </w:numPr>
        <w:tabs>
          <w:tab w:val="left" w:pos="900"/>
        </w:tabs>
        <w:suppressAutoHyphens/>
        <w:autoSpaceDE/>
        <w:autoSpaceDN/>
        <w:ind w:left="900" w:hanging="540"/>
        <w:jc w:val="both"/>
        <w:rPr>
          <w:rFonts w:ascii="Times New Roman" w:eastAsiaTheme="minorHAnsi" w:hAnsi="Times New Roman" w:cs="Times New Roman"/>
          <w:color w:val="00000A"/>
          <w:sz w:val="24"/>
          <w:szCs w:val="24"/>
          <w:lang w:eastAsia="en-US"/>
        </w:rPr>
      </w:pPr>
      <w:r w:rsidRPr="002C4479">
        <w:rPr>
          <w:rFonts w:ascii="Times New Roman" w:eastAsiaTheme="minorHAnsi" w:hAnsi="Times New Roman" w:cs="Times New Roman"/>
          <w:color w:val="00000A"/>
          <w:sz w:val="24"/>
          <w:szCs w:val="24"/>
          <w:lang w:eastAsia="en-US"/>
        </w:rPr>
        <w:t>Wystąpienia konieczności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2C4479" w:rsidRPr="002C4479" w:rsidRDefault="002C4479" w:rsidP="0037505D">
      <w:pPr>
        <w:numPr>
          <w:ilvl w:val="0"/>
          <w:numId w:val="44"/>
        </w:numPr>
        <w:tabs>
          <w:tab w:val="left" w:pos="900"/>
        </w:tabs>
        <w:suppressAutoHyphens/>
        <w:autoSpaceDE/>
        <w:autoSpaceDN/>
        <w:ind w:left="900" w:hanging="540"/>
        <w:jc w:val="both"/>
        <w:rPr>
          <w:rFonts w:ascii="Times New Roman" w:eastAsiaTheme="minorHAnsi" w:hAnsi="Times New Roman" w:cs="Times New Roman"/>
          <w:color w:val="00000A"/>
          <w:sz w:val="24"/>
          <w:szCs w:val="24"/>
          <w:lang w:eastAsia="en-US"/>
        </w:rPr>
      </w:pPr>
      <w:r w:rsidRPr="002C4479">
        <w:rPr>
          <w:rFonts w:ascii="Times New Roman" w:eastAsiaTheme="minorHAnsi" w:hAnsi="Times New Roman" w:cs="Times New Roman"/>
          <w:color w:val="00000A"/>
          <w:sz w:val="24"/>
          <w:szCs w:val="24"/>
          <w:lang w:eastAsia="en-US"/>
        </w:rPr>
        <w:t xml:space="preserve">Wystąpienia robót zamiennych,  niezbędnych dla prawidłowej realizacji  lub nakazanych przez organy administracji w trakcie realizacji oraz zakończenia podstawowego przedmiotu zamówienia wraz ze wszystkimi konsekwencjami występującymi w związku z przedłużeniem tego terminu; koniecznością  usunięcia istotnych wad  w dokumentacji projektowej lub specyfikacji technicznej wykonania i odbioru robót i dokonania poprawek lub uzupełnień, jeżeli uniemożliwia to lub istotnie wstrzymuje realizację określonego rodzaju robót mających wpływ na zmianę terminu realizacji; </w:t>
      </w:r>
    </w:p>
    <w:p w:rsidR="002C4479" w:rsidRPr="002C4479" w:rsidRDefault="002C4479" w:rsidP="0037505D">
      <w:pPr>
        <w:numPr>
          <w:ilvl w:val="0"/>
          <w:numId w:val="44"/>
        </w:numPr>
        <w:tabs>
          <w:tab w:val="left" w:pos="900"/>
        </w:tabs>
        <w:suppressAutoHyphens/>
        <w:autoSpaceDE/>
        <w:autoSpaceDN/>
        <w:ind w:left="900" w:hanging="540"/>
        <w:jc w:val="both"/>
        <w:rPr>
          <w:rFonts w:ascii="Times New Roman" w:eastAsiaTheme="minorHAnsi" w:hAnsi="Times New Roman" w:cs="Times New Roman"/>
          <w:color w:val="00000A"/>
          <w:sz w:val="24"/>
          <w:szCs w:val="24"/>
          <w:lang w:eastAsia="en-US"/>
        </w:rPr>
      </w:pPr>
      <w:r w:rsidRPr="002C4479">
        <w:rPr>
          <w:rFonts w:ascii="Times New Roman" w:eastAsiaTheme="minorHAnsi" w:hAnsi="Times New Roman" w:cs="Times New Roman"/>
          <w:color w:val="00000A"/>
          <w:sz w:val="24"/>
          <w:szCs w:val="24"/>
          <w:lang w:eastAsia="en-US"/>
        </w:rPr>
        <w:t xml:space="preserve">konieczności wykonania robót zamiennych o niższej lub wyższej wartości niż przedmiot  zamówienia  w umowie. </w:t>
      </w:r>
    </w:p>
    <w:p w:rsidR="002C4479" w:rsidRPr="002C4479" w:rsidRDefault="002C4479" w:rsidP="0037505D">
      <w:pPr>
        <w:numPr>
          <w:ilvl w:val="0"/>
          <w:numId w:val="44"/>
        </w:numPr>
        <w:tabs>
          <w:tab w:val="left" w:pos="900"/>
        </w:tabs>
        <w:suppressAutoHyphens/>
        <w:autoSpaceDE/>
        <w:autoSpaceDN/>
        <w:ind w:left="900" w:hanging="540"/>
        <w:jc w:val="both"/>
        <w:rPr>
          <w:rFonts w:ascii="Times New Roman" w:eastAsiaTheme="minorHAnsi" w:hAnsi="Times New Roman" w:cs="Times New Roman"/>
          <w:color w:val="00000A"/>
          <w:sz w:val="24"/>
          <w:szCs w:val="24"/>
          <w:lang w:eastAsia="en-US"/>
        </w:rPr>
      </w:pPr>
      <w:r w:rsidRPr="002C4479">
        <w:rPr>
          <w:rFonts w:ascii="Times New Roman" w:eastAsiaTheme="minorHAnsi" w:hAnsi="Times New Roman" w:cs="Times New Roman"/>
          <w:color w:val="00000A"/>
          <w:sz w:val="24"/>
          <w:szCs w:val="24"/>
          <w:lang w:eastAsia="en-US"/>
        </w:rPr>
        <w:t xml:space="preserve">Wystąpienia przesłanek przewidzianych w art. 46 b   Ustawy z dnia 2 marca 2020 r. </w:t>
      </w:r>
    </w:p>
    <w:p w:rsidR="002C4479" w:rsidRPr="002C4479" w:rsidRDefault="002C4479" w:rsidP="0037505D">
      <w:pPr>
        <w:tabs>
          <w:tab w:val="left" w:pos="900"/>
        </w:tabs>
        <w:suppressAutoHyphens/>
        <w:autoSpaceDE/>
        <w:autoSpaceDN/>
        <w:jc w:val="both"/>
        <w:rPr>
          <w:rFonts w:ascii="Times New Roman" w:eastAsiaTheme="minorHAnsi" w:hAnsi="Times New Roman" w:cs="Times New Roman"/>
          <w:color w:val="00000A"/>
          <w:sz w:val="24"/>
          <w:szCs w:val="24"/>
          <w:lang w:eastAsia="en-US"/>
        </w:rPr>
      </w:pPr>
      <w:r w:rsidRPr="002C4479">
        <w:rPr>
          <w:rFonts w:ascii="Times New Roman" w:eastAsiaTheme="minorHAnsi" w:hAnsi="Times New Roman" w:cs="Times New Roman"/>
          <w:color w:val="00000A"/>
          <w:sz w:val="24"/>
          <w:szCs w:val="24"/>
          <w:lang w:eastAsia="en-US"/>
        </w:rPr>
        <w:t xml:space="preserve">                o szczególnych rozwiązaniach związanych z zapobieganiem, przeciwdziałaniem i </w:t>
      </w:r>
    </w:p>
    <w:p w:rsidR="002C4479" w:rsidRPr="002C4479" w:rsidRDefault="002C4479" w:rsidP="0037505D">
      <w:pPr>
        <w:tabs>
          <w:tab w:val="left" w:pos="900"/>
        </w:tabs>
        <w:suppressAutoHyphens/>
        <w:autoSpaceDE/>
        <w:autoSpaceDN/>
        <w:jc w:val="both"/>
        <w:rPr>
          <w:rFonts w:ascii="Times New Roman" w:eastAsiaTheme="minorHAnsi" w:hAnsi="Times New Roman" w:cs="Times New Roman"/>
          <w:color w:val="00000A"/>
          <w:sz w:val="24"/>
          <w:szCs w:val="24"/>
          <w:lang w:eastAsia="en-US"/>
        </w:rPr>
      </w:pPr>
      <w:r w:rsidRPr="002C4479">
        <w:rPr>
          <w:rFonts w:ascii="Times New Roman" w:eastAsiaTheme="minorHAnsi" w:hAnsi="Times New Roman" w:cs="Times New Roman"/>
          <w:color w:val="00000A"/>
          <w:sz w:val="24"/>
          <w:szCs w:val="24"/>
          <w:lang w:eastAsia="en-US"/>
        </w:rPr>
        <w:t xml:space="preserve">                zwalczaniem COVID-19, innych chorób zakaźnych oraz wywołanych nimi sytuacji </w:t>
      </w:r>
    </w:p>
    <w:p w:rsidR="002C4479" w:rsidRPr="002C4479" w:rsidRDefault="002C4479" w:rsidP="0037505D">
      <w:pPr>
        <w:tabs>
          <w:tab w:val="left" w:pos="900"/>
        </w:tabs>
        <w:suppressAutoHyphens/>
        <w:autoSpaceDE/>
        <w:autoSpaceDN/>
        <w:jc w:val="both"/>
        <w:rPr>
          <w:rFonts w:ascii="Times New Roman" w:eastAsiaTheme="minorHAnsi" w:hAnsi="Times New Roman" w:cs="Times New Roman"/>
          <w:color w:val="00000A"/>
          <w:sz w:val="22"/>
          <w:szCs w:val="22"/>
          <w:lang w:eastAsia="en-US"/>
        </w:rPr>
      </w:pPr>
      <w:r w:rsidRPr="002C4479">
        <w:rPr>
          <w:rFonts w:ascii="Times New Roman" w:eastAsiaTheme="minorHAnsi" w:hAnsi="Times New Roman" w:cs="Times New Roman"/>
          <w:color w:val="00000A"/>
          <w:sz w:val="24"/>
          <w:szCs w:val="24"/>
          <w:lang w:eastAsia="en-US"/>
        </w:rPr>
        <w:t xml:space="preserve">                kryzysowych.  </w:t>
      </w:r>
    </w:p>
    <w:p w:rsidR="002C4479" w:rsidRPr="002C4479" w:rsidRDefault="002C4479" w:rsidP="0037505D">
      <w:pPr>
        <w:numPr>
          <w:ilvl w:val="0"/>
          <w:numId w:val="44"/>
        </w:numPr>
        <w:tabs>
          <w:tab w:val="left" w:pos="900"/>
        </w:tabs>
        <w:suppressAutoHyphens/>
        <w:autoSpaceDE/>
        <w:autoSpaceDN/>
        <w:ind w:left="900" w:hanging="540"/>
        <w:jc w:val="both"/>
        <w:rPr>
          <w:rFonts w:ascii="Times New Roman" w:eastAsiaTheme="minorHAnsi" w:hAnsi="Times New Roman" w:cs="Times New Roman"/>
          <w:color w:val="00000A"/>
          <w:sz w:val="24"/>
          <w:szCs w:val="24"/>
          <w:lang w:eastAsia="en-US"/>
        </w:rPr>
      </w:pPr>
      <w:r w:rsidRPr="002C4479">
        <w:rPr>
          <w:rFonts w:ascii="Times New Roman" w:eastAsiaTheme="minorHAnsi" w:hAnsi="Times New Roman" w:cs="Times New Roman"/>
          <w:color w:val="00000A"/>
          <w:sz w:val="24"/>
          <w:szCs w:val="24"/>
          <w:lang w:eastAsia="en-US"/>
        </w:rPr>
        <w:t>Zmiany dopuszczone będą wyłącznie pod warunkiem złożenia pisemnego wniosku, zawierającego przyczyny i uzasadnienia zmian, zatwierdzonego przez Zamawiającego.</w:t>
      </w:r>
    </w:p>
    <w:p w:rsidR="002C4479" w:rsidRPr="002C4479" w:rsidRDefault="002C4479" w:rsidP="002C4479">
      <w:pPr>
        <w:suppressAutoHyphens/>
        <w:autoSpaceDE/>
        <w:autoSpaceDN/>
        <w:spacing w:before="60" w:after="60"/>
        <w:jc w:val="both"/>
        <w:rPr>
          <w:rFonts w:ascii="Times New Roman" w:hAnsi="Times New Roman" w:cs="Times New Roman"/>
          <w:color w:val="000000" w:themeColor="text1"/>
          <w:sz w:val="24"/>
          <w:szCs w:val="24"/>
          <w:shd w:val="clear" w:color="auto" w:fill="FFFFFF"/>
        </w:rPr>
      </w:pPr>
      <w:r w:rsidRPr="002C4479">
        <w:rPr>
          <w:rFonts w:ascii="Times New Roman" w:hAnsi="Times New Roman" w:cs="Times New Roman"/>
          <w:color w:val="000000" w:themeColor="text1"/>
          <w:sz w:val="24"/>
          <w:szCs w:val="24"/>
        </w:rPr>
        <w:t xml:space="preserve">4. Zgodnie z art. 142 ust. 5 ustawy </w:t>
      </w:r>
      <w:proofErr w:type="spellStart"/>
      <w:r w:rsidRPr="002C4479">
        <w:rPr>
          <w:rFonts w:ascii="Times New Roman" w:hAnsi="Times New Roman" w:cs="Times New Roman"/>
          <w:color w:val="000000" w:themeColor="text1"/>
          <w:sz w:val="24"/>
          <w:szCs w:val="24"/>
        </w:rPr>
        <w:t>Pzp</w:t>
      </w:r>
      <w:proofErr w:type="spellEnd"/>
      <w:r w:rsidRPr="002C4479">
        <w:rPr>
          <w:rFonts w:ascii="Times New Roman" w:hAnsi="Times New Roman" w:cs="Times New Roman"/>
          <w:color w:val="000000" w:themeColor="text1"/>
          <w:sz w:val="24"/>
          <w:szCs w:val="24"/>
        </w:rPr>
        <w:t>,</w:t>
      </w:r>
      <w:r w:rsidRPr="002C4479">
        <w:rPr>
          <w:rFonts w:ascii="Times New Roman" w:hAnsi="Times New Roman" w:cs="Times New Roman"/>
          <w:color w:val="000000" w:themeColor="text1"/>
          <w:sz w:val="24"/>
          <w:szCs w:val="24"/>
          <w:shd w:val="clear" w:color="auto" w:fill="FFFFFF"/>
        </w:rPr>
        <w:t> dopuszcza się zmianę umowy w przypadku zmiany :</w:t>
      </w:r>
    </w:p>
    <w:p w:rsidR="002C4479" w:rsidRPr="002C4479" w:rsidRDefault="002C4479" w:rsidP="002C4479">
      <w:pPr>
        <w:tabs>
          <w:tab w:val="left" w:pos="284"/>
        </w:tabs>
        <w:suppressAutoHyphens/>
        <w:autoSpaceDE/>
        <w:autoSpaceDN/>
        <w:ind w:left="284"/>
        <w:jc w:val="both"/>
        <w:rPr>
          <w:rFonts w:ascii="Times New Roman" w:eastAsiaTheme="minorHAnsi" w:hAnsi="Times New Roman" w:cs="Times New Roman"/>
          <w:color w:val="00000A"/>
          <w:sz w:val="22"/>
          <w:szCs w:val="22"/>
          <w:lang w:eastAsia="en-US"/>
        </w:rPr>
      </w:pPr>
      <w:r w:rsidRPr="002C4479">
        <w:rPr>
          <w:rFonts w:ascii="Times New Roman" w:eastAsiaTheme="minorHAnsi" w:hAnsi="Times New Roman" w:cs="Times New Roman"/>
          <w:color w:val="000000" w:themeColor="text1"/>
          <w:sz w:val="24"/>
          <w:szCs w:val="24"/>
          <w:shd w:val="clear" w:color="auto" w:fill="FFFFFF"/>
          <w:lang w:eastAsia="en-US"/>
        </w:rPr>
        <w:t>a)        stawki podatku od towarów i usług,</w:t>
      </w:r>
    </w:p>
    <w:p w:rsidR="002C4479" w:rsidRPr="002C4479" w:rsidRDefault="002C4479" w:rsidP="002C4479">
      <w:pPr>
        <w:tabs>
          <w:tab w:val="left" w:pos="284"/>
        </w:tabs>
        <w:suppressAutoHyphens/>
        <w:autoSpaceDE/>
        <w:autoSpaceDN/>
        <w:ind w:left="284"/>
        <w:jc w:val="both"/>
        <w:rPr>
          <w:rFonts w:ascii="Times New Roman" w:eastAsiaTheme="minorHAnsi" w:hAnsi="Times New Roman" w:cs="Times New Roman"/>
          <w:color w:val="00000A"/>
          <w:sz w:val="22"/>
          <w:szCs w:val="22"/>
          <w:lang w:eastAsia="en-US"/>
        </w:rPr>
      </w:pPr>
      <w:r w:rsidRPr="002C4479">
        <w:rPr>
          <w:rFonts w:ascii="Times New Roman" w:eastAsiaTheme="minorHAnsi" w:hAnsi="Times New Roman" w:cs="Times New Roman"/>
          <w:color w:val="000000" w:themeColor="text1"/>
          <w:sz w:val="24"/>
          <w:szCs w:val="24"/>
          <w:shd w:val="clear" w:color="auto" w:fill="FFFFFF"/>
          <w:lang w:eastAsia="en-US"/>
        </w:rPr>
        <w:t xml:space="preserve">b)        wysokości minimalnego wynagrodzenia za pracę albo wysokości minimalnej stawki    </w:t>
      </w:r>
    </w:p>
    <w:p w:rsidR="002C4479" w:rsidRPr="002C4479" w:rsidRDefault="002C4479" w:rsidP="002C4479">
      <w:pPr>
        <w:suppressAutoHyphens/>
        <w:autoSpaceDE/>
        <w:autoSpaceDN/>
        <w:ind w:left="567"/>
        <w:jc w:val="both"/>
        <w:rPr>
          <w:rFonts w:ascii="Times New Roman" w:eastAsiaTheme="minorHAnsi" w:hAnsi="Times New Roman" w:cs="Times New Roman"/>
          <w:color w:val="000000" w:themeColor="text1"/>
          <w:sz w:val="24"/>
          <w:szCs w:val="24"/>
          <w:shd w:val="clear" w:color="auto" w:fill="FFFFFF"/>
          <w:lang w:eastAsia="en-US"/>
        </w:rPr>
      </w:pPr>
      <w:r w:rsidRPr="002C4479">
        <w:rPr>
          <w:rFonts w:ascii="Times New Roman" w:eastAsiaTheme="minorHAnsi" w:hAnsi="Times New Roman" w:cs="Times New Roman"/>
          <w:color w:val="000000" w:themeColor="text1"/>
          <w:sz w:val="24"/>
          <w:szCs w:val="24"/>
          <w:shd w:val="clear" w:color="auto" w:fill="FFFFFF"/>
          <w:lang w:eastAsia="en-US"/>
        </w:rPr>
        <w:t xml:space="preserve">      godzinowej, ustalonych na podstawie przepisów ustawy z dnia 10.10.2002 r. o </w:t>
      </w:r>
    </w:p>
    <w:p w:rsidR="002C4479" w:rsidRPr="002C4479" w:rsidRDefault="002C4479" w:rsidP="002C4479">
      <w:pPr>
        <w:suppressAutoHyphens/>
        <w:autoSpaceDE/>
        <w:autoSpaceDN/>
        <w:ind w:left="567"/>
        <w:jc w:val="both"/>
        <w:rPr>
          <w:rFonts w:ascii="Times New Roman" w:eastAsiaTheme="minorHAnsi" w:hAnsi="Times New Roman" w:cs="Times New Roman"/>
          <w:color w:val="00000A"/>
          <w:sz w:val="22"/>
          <w:szCs w:val="22"/>
          <w:lang w:eastAsia="en-US"/>
        </w:rPr>
      </w:pPr>
      <w:r w:rsidRPr="002C4479">
        <w:rPr>
          <w:rFonts w:ascii="Times New Roman" w:eastAsiaTheme="minorHAnsi" w:hAnsi="Times New Roman" w:cs="Times New Roman"/>
          <w:color w:val="000000" w:themeColor="text1"/>
          <w:sz w:val="24"/>
          <w:szCs w:val="24"/>
          <w:shd w:val="clear" w:color="auto" w:fill="FFFFFF"/>
          <w:lang w:eastAsia="en-US"/>
        </w:rPr>
        <w:t xml:space="preserve">      minimalnym wynagrodzeniu za pracę,</w:t>
      </w:r>
    </w:p>
    <w:p w:rsidR="002C4479" w:rsidRPr="002C4479" w:rsidRDefault="002C4479" w:rsidP="002C4479">
      <w:pPr>
        <w:suppressAutoHyphens/>
        <w:autoSpaceDE/>
        <w:autoSpaceDN/>
        <w:jc w:val="both"/>
        <w:rPr>
          <w:rFonts w:ascii="Times New Roman" w:eastAsiaTheme="minorHAnsi" w:hAnsi="Times New Roman" w:cs="Times New Roman"/>
          <w:color w:val="00000A"/>
          <w:sz w:val="22"/>
          <w:szCs w:val="22"/>
          <w:lang w:eastAsia="en-US"/>
        </w:rPr>
      </w:pPr>
      <w:r w:rsidRPr="002C4479">
        <w:rPr>
          <w:rFonts w:ascii="Times New Roman" w:eastAsiaTheme="minorHAnsi" w:hAnsi="Times New Roman" w:cs="Times New Roman"/>
          <w:color w:val="000000" w:themeColor="text1"/>
          <w:sz w:val="24"/>
          <w:szCs w:val="24"/>
          <w:shd w:val="clear" w:color="auto" w:fill="FFFFFF"/>
          <w:lang w:eastAsia="en-US"/>
        </w:rPr>
        <w:t xml:space="preserve">     c)        zasad podlegania ubezpieczeniom społecznym lub ubezpieczeniu zdrowotnemu lub </w:t>
      </w:r>
    </w:p>
    <w:p w:rsidR="002C4479" w:rsidRPr="002C4479" w:rsidRDefault="002C4479" w:rsidP="002C4479">
      <w:pPr>
        <w:suppressAutoHyphens/>
        <w:autoSpaceDE/>
        <w:autoSpaceDN/>
        <w:ind w:left="567"/>
        <w:jc w:val="both"/>
        <w:rPr>
          <w:rFonts w:ascii="Times New Roman" w:eastAsiaTheme="minorHAnsi" w:hAnsi="Times New Roman" w:cs="Times New Roman"/>
          <w:color w:val="000000" w:themeColor="text1"/>
          <w:sz w:val="24"/>
          <w:szCs w:val="24"/>
          <w:lang w:eastAsia="en-US"/>
        </w:rPr>
      </w:pPr>
      <w:r w:rsidRPr="002C4479">
        <w:rPr>
          <w:rFonts w:ascii="Times New Roman" w:eastAsiaTheme="minorHAnsi" w:hAnsi="Times New Roman" w:cs="Times New Roman"/>
          <w:color w:val="000000" w:themeColor="text1"/>
          <w:sz w:val="24"/>
          <w:szCs w:val="24"/>
          <w:shd w:val="clear" w:color="auto" w:fill="FFFFFF"/>
          <w:lang w:eastAsia="en-US"/>
        </w:rPr>
        <w:t xml:space="preserve">      wysokości stawki składki na ubezpieczenia społeczne lub zdrowotne,</w:t>
      </w:r>
    </w:p>
    <w:p w:rsidR="002C4479" w:rsidRPr="002C4479" w:rsidRDefault="002C4479" w:rsidP="002C4479">
      <w:pPr>
        <w:tabs>
          <w:tab w:val="left" w:pos="284"/>
        </w:tabs>
        <w:suppressAutoHyphens/>
        <w:autoSpaceDE/>
        <w:autoSpaceDN/>
        <w:ind w:left="284"/>
        <w:jc w:val="both"/>
        <w:rPr>
          <w:rFonts w:ascii="Times New Roman" w:eastAsiaTheme="minorHAnsi" w:hAnsi="Times New Roman" w:cs="Times New Roman"/>
          <w:color w:val="00000A"/>
          <w:sz w:val="22"/>
          <w:szCs w:val="22"/>
          <w:lang w:eastAsia="en-US"/>
        </w:rPr>
      </w:pPr>
      <w:r w:rsidRPr="002C4479">
        <w:rPr>
          <w:rFonts w:ascii="Times New Roman" w:eastAsiaTheme="minorHAnsi" w:hAnsi="Times New Roman" w:cs="Times New Roman"/>
          <w:color w:val="000000" w:themeColor="text1"/>
          <w:sz w:val="24"/>
          <w:szCs w:val="24"/>
          <w:shd w:val="clear" w:color="auto" w:fill="FFFFFF"/>
          <w:lang w:eastAsia="en-US"/>
        </w:rPr>
        <w:t xml:space="preserve">d)   zasad gromadzenia i wysokości wpłat do pracowniczych planów kapitałowych, </w:t>
      </w:r>
      <w:r w:rsidRPr="002C4479">
        <w:rPr>
          <w:rFonts w:ascii="Times New Roman" w:eastAsiaTheme="minorHAnsi" w:hAnsi="Times New Roman" w:cs="Times New Roman"/>
          <w:color w:val="000000" w:themeColor="text1"/>
          <w:sz w:val="24"/>
          <w:szCs w:val="24"/>
          <w:shd w:val="clear" w:color="auto" w:fill="FFFFFF"/>
          <w:lang w:eastAsia="en-US"/>
        </w:rPr>
        <w:br/>
        <w:t xml:space="preserve">     o których mowa w ustawie z dnia 4 października 2018 r. o pracowniczych planach </w:t>
      </w:r>
    </w:p>
    <w:p w:rsidR="002C4479" w:rsidRPr="002C4479" w:rsidRDefault="002C4479" w:rsidP="002C4479">
      <w:pPr>
        <w:suppressAutoHyphens/>
        <w:autoSpaceDE/>
        <w:autoSpaceDN/>
        <w:ind w:left="567"/>
        <w:jc w:val="both"/>
        <w:rPr>
          <w:rFonts w:ascii="Times New Roman" w:eastAsiaTheme="minorHAnsi" w:hAnsi="Times New Roman" w:cs="Times New Roman"/>
          <w:color w:val="000000" w:themeColor="text1"/>
          <w:sz w:val="24"/>
          <w:szCs w:val="24"/>
          <w:shd w:val="clear" w:color="auto" w:fill="FFFFFF"/>
          <w:lang w:eastAsia="en-US"/>
        </w:rPr>
      </w:pPr>
      <w:r w:rsidRPr="002C4479">
        <w:rPr>
          <w:rFonts w:ascii="Times New Roman" w:eastAsiaTheme="minorHAnsi" w:hAnsi="Times New Roman" w:cs="Times New Roman"/>
          <w:color w:val="000000" w:themeColor="text1"/>
          <w:sz w:val="24"/>
          <w:szCs w:val="24"/>
          <w:shd w:val="clear" w:color="auto" w:fill="FFFFFF"/>
          <w:lang w:eastAsia="en-US"/>
        </w:rPr>
        <w:t xml:space="preserve">     kapitałowych</w:t>
      </w:r>
      <w:r w:rsidRPr="002C4479">
        <w:rPr>
          <w:rFonts w:ascii="Times New Roman" w:eastAsiaTheme="minorHAnsi" w:hAnsi="Times New Roman" w:cs="Times New Roman"/>
          <w:color w:val="000000" w:themeColor="text1"/>
          <w:sz w:val="24"/>
          <w:szCs w:val="24"/>
          <w:lang w:eastAsia="en-US"/>
        </w:rPr>
        <w:t xml:space="preserve">- </w:t>
      </w:r>
      <w:r w:rsidRPr="002C4479">
        <w:rPr>
          <w:rFonts w:ascii="Times New Roman" w:eastAsiaTheme="minorHAnsi" w:hAnsi="Times New Roman" w:cs="Times New Roman"/>
          <w:color w:val="000000" w:themeColor="text1"/>
          <w:sz w:val="24"/>
          <w:szCs w:val="24"/>
          <w:shd w:val="clear" w:color="auto" w:fill="FFFFFF"/>
          <w:lang w:eastAsia="en-US"/>
        </w:rPr>
        <w:t xml:space="preserve">jeżeli zmiany te będą miały wpływ na koszty wykonania zamówienia </w:t>
      </w:r>
    </w:p>
    <w:p w:rsidR="002C4479" w:rsidRPr="002C4479" w:rsidRDefault="002C4479" w:rsidP="002C4479">
      <w:pPr>
        <w:suppressAutoHyphens/>
        <w:autoSpaceDE/>
        <w:autoSpaceDN/>
        <w:ind w:left="567"/>
        <w:jc w:val="both"/>
        <w:rPr>
          <w:rFonts w:ascii="Times New Roman" w:eastAsiaTheme="minorHAnsi" w:hAnsi="Times New Roman" w:cs="Times New Roman"/>
          <w:color w:val="000000" w:themeColor="text1"/>
          <w:sz w:val="24"/>
          <w:szCs w:val="24"/>
          <w:lang w:eastAsia="en-US"/>
        </w:rPr>
      </w:pPr>
      <w:r w:rsidRPr="002C4479">
        <w:rPr>
          <w:rFonts w:ascii="Times New Roman" w:eastAsiaTheme="minorHAnsi" w:hAnsi="Times New Roman" w:cs="Times New Roman"/>
          <w:color w:val="000000" w:themeColor="text1"/>
          <w:sz w:val="24"/>
          <w:szCs w:val="24"/>
          <w:shd w:val="clear" w:color="auto" w:fill="FFFFFF"/>
          <w:lang w:eastAsia="en-US"/>
        </w:rPr>
        <w:t xml:space="preserve">     przez wykonawcę.</w:t>
      </w:r>
    </w:p>
    <w:p w:rsidR="00C32996" w:rsidRPr="0037505D" w:rsidRDefault="002C4479" w:rsidP="0037505D">
      <w:pPr>
        <w:widowControl w:val="0"/>
        <w:suppressAutoHyphens/>
        <w:autoSpaceDE/>
        <w:autoSpaceDN/>
        <w:spacing w:line="276" w:lineRule="auto"/>
        <w:jc w:val="both"/>
        <w:rPr>
          <w:rFonts w:ascii="Times New Roman" w:eastAsiaTheme="minorHAnsi" w:hAnsi="Times New Roman" w:cs="Times New Roman"/>
          <w:bCs/>
          <w:color w:val="000000" w:themeColor="text1"/>
          <w:sz w:val="24"/>
          <w:szCs w:val="24"/>
          <w:lang w:eastAsia="en-US"/>
        </w:rPr>
      </w:pPr>
      <w:r w:rsidRPr="002C4479">
        <w:rPr>
          <w:rFonts w:ascii="Times New Roman" w:eastAsiaTheme="minorHAnsi" w:hAnsi="Times New Roman" w:cs="Times New Roman"/>
          <w:color w:val="000000" w:themeColor="text1"/>
          <w:sz w:val="24"/>
          <w:szCs w:val="24"/>
          <w:lang w:eastAsia="en-US"/>
        </w:rPr>
        <w:t xml:space="preserve">5. W przypadku zaistnienia określonych w ust. 2 zmian Strona wnioskująca o zmianę, złoży drugiej Stronie pisemny wniosek. Następnie Wykonawca złoży w terminie 3 dni od złożenia takiego wniosku informację zawierającą szczegółową kalkulację wpływu opisanych zmian na koszty realizacji zamówienia przez Wykonawcę, w szczególności wskazując wysokość odpowiednich kosztów w odniesieniu do poszczególnych osób realizujących umowę, zakres ich zaangażowania w realizację umowy oraz wpływ odpowiednich czynników na zmianę kosztów. Zamawiający może odmówić waloryzacji w przypadku, gdy wyjaśnienia nie będą w wystarczający sposób uzasadniać proponowanej zmiany. Waloryzacja może dotyczyć wyłącznie kosztów realizacji zamówienia w okresie po wejściu w życie odpowiednich zmian, a w przypadku stawki podatku VAT – wyłącznie faktur wystawianych po wejściu w życie tych zmian. </w:t>
      </w:r>
      <w:r w:rsidRPr="002C4479">
        <w:rPr>
          <w:rFonts w:ascii="Times New Roman" w:eastAsiaTheme="minorHAnsi" w:hAnsi="Times New Roman" w:cs="Times New Roman"/>
          <w:color w:val="000000" w:themeColor="text1"/>
          <w:sz w:val="24"/>
          <w:szCs w:val="24"/>
          <w:shd w:val="clear" w:color="auto" w:fill="FFFFFF"/>
          <w:lang w:eastAsia="en-US"/>
        </w:rPr>
        <w:t xml:space="preserve"> </w:t>
      </w:r>
      <w:r w:rsidRPr="002C4479">
        <w:rPr>
          <w:rFonts w:ascii="Times New Roman" w:eastAsiaTheme="minorHAnsi" w:hAnsi="Times New Roman" w:cs="Times New Roman"/>
          <w:color w:val="000000" w:themeColor="text1"/>
          <w:sz w:val="24"/>
          <w:szCs w:val="24"/>
          <w:lang w:eastAsia="en-US"/>
        </w:rPr>
        <w:t> Koszty w przypadkach wymienionych wyżej  rozkładane są  proporcjonalnie na strony umowy po połowie.</w:t>
      </w:r>
    </w:p>
    <w:p w:rsidR="00C32996" w:rsidRPr="00D87BE6" w:rsidRDefault="00C32996" w:rsidP="00D87BE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25. Inne informacje </w:t>
      </w:r>
    </w:p>
    <w:p w:rsidR="00C32996" w:rsidRPr="00C32996" w:rsidRDefault="00C32996" w:rsidP="00C32996">
      <w:pPr>
        <w:numPr>
          <w:ilvl w:val="0"/>
          <w:numId w:val="35"/>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Zamawiający nie przewiduje </w:t>
      </w:r>
      <w:r w:rsidRPr="00C32996">
        <w:rPr>
          <w:rFonts w:ascii="Times New Roman" w:hAnsi="Times New Roman" w:cs="Times New Roman"/>
          <w:color w:val="000000"/>
          <w:sz w:val="24"/>
          <w:szCs w:val="22"/>
        </w:rPr>
        <w:t xml:space="preserve">zwrotu kosztów udziału w postępowaniu. </w:t>
      </w:r>
    </w:p>
    <w:p w:rsidR="00C32996" w:rsidRPr="00C32996" w:rsidRDefault="00C32996" w:rsidP="00C32996">
      <w:pPr>
        <w:numPr>
          <w:ilvl w:val="0"/>
          <w:numId w:val="35"/>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Zamawiający nie przeprowadził dialogu technicznego. </w:t>
      </w:r>
    </w:p>
    <w:p w:rsidR="00C32996" w:rsidRPr="00C32996" w:rsidRDefault="00C32996" w:rsidP="00C32996">
      <w:pPr>
        <w:numPr>
          <w:ilvl w:val="0"/>
          <w:numId w:val="35"/>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lastRenderedPageBreak/>
        <w:t xml:space="preserve">Zamawiający nie przewiduje zawarcia umowy ramowej. </w:t>
      </w:r>
    </w:p>
    <w:p w:rsidR="00C32996" w:rsidRPr="00C32996" w:rsidRDefault="00C32996" w:rsidP="00C32996">
      <w:pPr>
        <w:numPr>
          <w:ilvl w:val="0"/>
          <w:numId w:val="35"/>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Zamawiający nie przewiduje wyboru najkorzystniejszej oferty z zastosowaniem aukcji elektronicznej. </w:t>
      </w:r>
    </w:p>
    <w:p w:rsidR="00C32996" w:rsidRPr="00C32996" w:rsidRDefault="00C32996" w:rsidP="00C32996">
      <w:pPr>
        <w:numPr>
          <w:ilvl w:val="0"/>
          <w:numId w:val="35"/>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Zamawiający nie przewiduje udzielenia zaliczek na poczet wykonania zamówienia.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keepNext/>
        <w:keepLines/>
        <w:shd w:val="clear" w:color="auto" w:fill="E6E6E6"/>
        <w:autoSpaceDE/>
        <w:autoSpaceDN/>
        <w:spacing w:after="12" w:line="249" w:lineRule="auto"/>
        <w:ind w:left="1156" w:hanging="1133"/>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26. Pouczenie o środkach ochrony prawnej przysługujących Wykonawcy w toku postępowania o udzielenie zamówienia </w:t>
      </w:r>
    </w:p>
    <w:p w:rsidR="00C32996" w:rsidRPr="00C32996" w:rsidRDefault="00C32996" w:rsidP="00C32996">
      <w:pPr>
        <w:autoSpaceDE/>
        <w:autoSpaceDN/>
        <w:spacing w:after="9" w:line="269" w:lineRule="auto"/>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Wykonawcy w toku postępowania o udzielenie zamówienia publicznego przysługują środki ochrony prawnej przewidziane w ustawie z dnia 29 stycznia 2004 r. Prawo zamówień publicznych (tekst jedn. Dz. U. z 2019 r. poz. 1843). </w:t>
      </w:r>
      <w:r w:rsidRPr="00C32996">
        <w:rPr>
          <w:rFonts w:ascii="Times New Roman" w:hAnsi="Times New Roman" w:cs="Times New Roman"/>
          <w:b/>
          <w:color w:val="000000"/>
          <w:sz w:val="24"/>
          <w:szCs w:val="22"/>
        </w:rPr>
        <w:t xml:space="preserve">  </w:t>
      </w:r>
    </w:p>
    <w:p w:rsidR="00C32996" w:rsidRPr="00C32996" w:rsidRDefault="00D87BE6" w:rsidP="00D87BE6">
      <w:pPr>
        <w:autoSpaceDE/>
        <w:autoSpaceDN/>
        <w:spacing w:after="9" w:line="269" w:lineRule="auto"/>
        <w:ind w:left="38"/>
        <w:jc w:val="both"/>
        <w:rPr>
          <w:rFonts w:ascii="Times New Roman" w:hAnsi="Times New Roman" w:cs="Times New Roman"/>
          <w:color w:val="000000"/>
          <w:sz w:val="24"/>
          <w:szCs w:val="22"/>
        </w:rPr>
      </w:pPr>
      <w:r>
        <w:rPr>
          <w:rFonts w:ascii="Times New Roman" w:hAnsi="Times New Roman" w:cs="Times New Roman"/>
          <w:color w:val="000000"/>
          <w:sz w:val="24"/>
          <w:szCs w:val="22"/>
        </w:rPr>
        <w:t>1.</w:t>
      </w:r>
      <w:r w:rsidR="00C32996" w:rsidRPr="00C32996">
        <w:rPr>
          <w:rFonts w:ascii="Times New Roman" w:hAnsi="Times New Roman" w:cs="Times New Roman"/>
          <w:color w:val="000000"/>
          <w:sz w:val="24"/>
          <w:szCs w:val="22"/>
        </w:rPr>
        <w:t xml:space="preserve">Środki ochrony prawnej określone w niniejszym dziale przysługują wykonawcy, a także innemu podmiotowi, jeżeli ma lub miał interes w uzyskaniu danego zamówienia oraz poniósł lub może ponieść szkodę w wyniku naruszenia przez Zamawiającego przepisów ustawy – zgodnie z działem VI ustawy.  </w:t>
      </w:r>
    </w:p>
    <w:p w:rsidR="00C32996" w:rsidRPr="00C32996" w:rsidRDefault="00D87BE6" w:rsidP="00D87BE6">
      <w:pPr>
        <w:autoSpaceDE/>
        <w:autoSpaceDN/>
        <w:spacing w:after="9" w:line="269" w:lineRule="auto"/>
        <w:ind w:left="38"/>
        <w:jc w:val="both"/>
        <w:rPr>
          <w:rFonts w:ascii="Times New Roman" w:hAnsi="Times New Roman" w:cs="Times New Roman"/>
          <w:color w:val="000000"/>
          <w:sz w:val="24"/>
          <w:szCs w:val="22"/>
        </w:rPr>
      </w:pPr>
      <w:r>
        <w:rPr>
          <w:rFonts w:ascii="Times New Roman" w:hAnsi="Times New Roman" w:cs="Times New Roman"/>
          <w:color w:val="000000"/>
          <w:sz w:val="24"/>
          <w:szCs w:val="22"/>
        </w:rPr>
        <w:t>2.</w:t>
      </w:r>
      <w:r w:rsidR="00C32996" w:rsidRPr="00C32996">
        <w:rPr>
          <w:rFonts w:ascii="Times New Roman" w:hAnsi="Times New Roman" w:cs="Times New Roman"/>
          <w:color w:val="000000"/>
          <w:sz w:val="24"/>
          <w:szCs w:val="22"/>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C32996" w:rsidRPr="00C32996" w:rsidRDefault="00D87BE6" w:rsidP="00D87BE6">
      <w:pPr>
        <w:autoSpaceDE/>
        <w:autoSpaceDN/>
        <w:spacing w:after="9" w:line="269" w:lineRule="auto"/>
        <w:ind w:left="38"/>
        <w:jc w:val="both"/>
        <w:rPr>
          <w:rFonts w:ascii="Times New Roman" w:hAnsi="Times New Roman" w:cs="Times New Roman"/>
          <w:color w:val="000000"/>
          <w:sz w:val="24"/>
          <w:szCs w:val="22"/>
        </w:rPr>
      </w:pPr>
      <w:r>
        <w:rPr>
          <w:rFonts w:ascii="Times New Roman" w:hAnsi="Times New Roman" w:cs="Times New Roman"/>
          <w:color w:val="000000"/>
          <w:sz w:val="24"/>
          <w:szCs w:val="22"/>
        </w:rPr>
        <w:t>3.</w:t>
      </w:r>
      <w:r w:rsidR="00C32996" w:rsidRPr="00C32996">
        <w:rPr>
          <w:rFonts w:ascii="Times New Roman" w:hAnsi="Times New Roman" w:cs="Times New Roman"/>
          <w:color w:val="000000"/>
          <w:sz w:val="24"/>
          <w:szCs w:val="22"/>
        </w:rPr>
        <w:t xml:space="preserve">Jeżeli wartość zamówienia jest mniejsza niż kwoty określone w przepisach wydanych na podstawie art. 11 ust. 8, odwołanie przysługuje wyłącznie wobec czynności: </w:t>
      </w:r>
    </w:p>
    <w:p w:rsidR="00C32996" w:rsidRPr="00C32996" w:rsidRDefault="00C32996" w:rsidP="00C32996">
      <w:pPr>
        <w:numPr>
          <w:ilvl w:val="0"/>
          <w:numId w:val="3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wyboru trybu negocjacji bez ogłoszenia, zamówienia z wolnej ręki lub zapytania o cenę; </w:t>
      </w:r>
    </w:p>
    <w:p w:rsidR="00C32996" w:rsidRPr="00C32996" w:rsidRDefault="00C32996" w:rsidP="00C32996">
      <w:pPr>
        <w:numPr>
          <w:ilvl w:val="0"/>
          <w:numId w:val="3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określenia warunków udziału w postępowaniu; </w:t>
      </w:r>
    </w:p>
    <w:p w:rsidR="00C32996" w:rsidRPr="00C32996" w:rsidRDefault="00C32996" w:rsidP="00C32996">
      <w:pPr>
        <w:numPr>
          <w:ilvl w:val="0"/>
          <w:numId w:val="3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wykluczenia odwołującego z postępowania o udzielenie zamówienia; </w:t>
      </w:r>
    </w:p>
    <w:p w:rsidR="00C32996" w:rsidRPr="00C32996" w:rsidRDefault="00C32996" w:rsidP="00C32996">
      <w:pPr>
        <w:numPr>
          <w:ilvl w:val="0"/>
          <w:numId w:val="3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odrzucenia oferty odwołującego; </w:t>
      </w:r>
    </w:p>
    <w:p w:rsidR="00C32996" w:rsidRPr="00C32996" w:rsidRDefault="00C32996" w:rsidP="00C32996">
      <w:pPr>
        <w:numPr>
          <w:ilvl w:val="0"/>
          <w:numId w:val="3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opisu przedmiotu zamówienia; </w:t>
      </w:r>
    </w:p>
    <w:p w:rsidR="00C32996" w:rsidRPr="00C32996" w:rsidRDefault="00C32996" w:rsidP="00C32996">
      <w:pPr>
        <w:numPr>
          <w:ilvl w:val="0"/>
          <w:numId w:val="3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wyboru najkorzystniejszej oferty. </w:t>
      </w:r>
    </w:p>
    <w:p w:rsidR="00C32996" w:rsidRPr="00C32996" w:rsidRDefault="00D87BE6" w:rsidP="00D87BE6">
      <w:pPr>
        <w:autoSpaceDE/>
        <w:autoSpaceDN/>
        <w:spacing w:after="9" w:line="269" w:lineRule="auto"/>
        <w:ind w:left="38"/>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4. </w:t>
      </w:r>
      <w:r w:rsidR="00C32996" w:rsidRPr="00C32996">
        <w:rPr>
          <w:rFonts w:ascii="Times New Roman" w:hAnsi="Times New Roman" w:cs="Times New Roman"/>
          <w:color w:val="000000"/>
          <w:sz w:val="24"/>
          <w:szCs w:val="22"/>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C32996" w:rsidRPr="00C32996" w:rsidRDefault="00D87BE6" w:rsidP="00D87BE6">
      <w:pPr>
        <w:autoSpaceDE/>
        <w:autoSpaceDN/>
        <w:spacing w:after="9" w:line="269" w:lineRule="auto"/>
        <w:ind w:left="38"/>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5. </w:t>
      </w:r>
      <w:r w:rsidR="00C32996" w:rsidRPr="00C32996">
        <w:rPr>
          <w:rFonts w:ascii="Times New Roman" w:hAnsi="Times New Roman" w:cs="Times New Roman"/>
          <w:color w:val="000000"/>
          <w:sz w:val="24"/>
          <w:szCs w:val="22"/>
        </w:rPr>
        <w:t xml:space="preserve">Odwołanie wnosi się do Prezesa Izby w formie pisemnej albo elektronicznej, podpisane bezpiecznym podpisem elektronicznym weryfikowanym za pomocą ważnego kwalifikowanego certyfikatu lub równoważnego środka spełniającego wymagania tego rodzaju podpisu.  </w:t>
      </w:r>
    </w:p>
    <w:p w:rsidR="00C32996" w:rsidRPr="00C32996" w:rsidRDefault="00D87BE6" w:rsidP="00D87BE6">
      <w:pPr>
        <w:autoSpaceDE/>
        <w:autoSpaceDN/>
        <w:spacing w:after="9" w:line="269" w:lineRule="auto"/>
        <w:ind w:left="38"/>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6. </w:t>
      </w:r>
      <w:r w:rsidR="00C32996" w:rsidRPr="00C32996">
        <w:rPr>
          <w:rFonts w:ascii="Times New Roman" w:hAnsi="Times New Roman" w:cs="Times New Roman"/>
          <w:color w:val="000000"/>
          <w:sz w:val="24"/>
          <w:szCs w:val="22"/>
        </w:rPr>
        <w:t xml:space="preserve">Adres: Urząd Zamówień Publicznych, ul. Postępu 17a, 02-676 Warszawa, tel.: +48 0224587801, faks: +48 0224587800, mail: odwolania@uzp.gov.pl  </w:t>
      </w:r>
    </w:p>
    <w:p w:rsidR="00C32996" w:rsidRPr="00C32996" w:rsidRDefault="00D87BE6" w:rsidP="00D87BE6">
      <w:pPr>
        <w:autoSpaceDE/>
        <w:autoSpaceDN/>
        <w:spacing w:after="9" w:line="269" w:lineRule="auto"/>
        <w:ind w:left="38"/>
        <w:jc w:val="both"/>
        <w:rPr>
          <w:rFonts w:ascii="Times New Roman" w:hAnsi="Times New Roman" w:cs="Times New Roman"/>
          <w:color w:val="000000"/>
          <w:sz w:val="24"/>
          <w:szCs w:val="22"/>
        </w:rPr>
      </w:pPr>
      <w:r>
        <w:rPr>
          <w:rFonts w:ascii="Times New Roman" w:hAnsi="Times New Roman" w:cs="Times New Roman"/>
          <w:color w:val="000000"/>
          <w:sz w:val="24"/>
          <w:szCs w:val="22"/>
        </w:rPr>
        <w:t>7.</w:t>
      </w:r>
      <w:r w:rsidR="00C32996" w:rsidRPr="00C32996">
        <w:rPr>
          <w:rFonts w:ascii="Times New Roman" w:hAnsi="Times New Roman" w:cs="Times New Roman"/>
          <w:color w:val="000000"/>
          <w:sz w:val="24"/>
          <w:szCs w:val="22"/>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C32996" w:rsidRPr="00C32996" w:rsidRDefault="00D87BE6" w:rsidP="00D87BE6">
      <w:pPr>
        <w:autoSpaceDE/>
        <w:autoSpaceDN/>
        <w:spacing w:after="9" w:line="269" w:lineRule="auto"/>
        <w:ind w:left="38"/>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8. </w:t>
      </w:r>
      <w:r w:rsidR="00C32996" w:rsidRPr="00C32996">
        <w:rPr>
          <w:rFonts w:ascii="Times New Roman" w:hAnsi="Times New Roman" w:cs="Times New Roman"/>
          <w:color w:val="000000"/>
          <w:sz w:val="24"/>
          <w:szCs w:val="22"/>
        </w:rPr>
        <w:t xml:space="preserve">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
    <w:p w:rsidR="00C32996" w:rsidRPr="00C32996" w:rsidRDefault="00D87BE6" w:rsidP="00D87BE6">
      <w:pPr>
        <w:autoSpaceDE/>
        <w:autoSpaceDN/>
        <w:spacing w:after="9" w:line="269" w:lineRule="auto"/>
        <w:ind w:left="38"/>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9. </w:t>
      </w:r>
      <w:r w:rsidR="00C32996" w:rsidRPr="00C32996">
        <w:rPr>
          <w:rFonts w:ascii="Times New Roman" w:hAnsi="Times New Roman" w:cs="Times New Roman"/>
          <w:color w:val="000000"/>
          <w:sz w:val="24"/>
          <w:szCs w:val="22"/>
        </w:rPr>
        <w:t xml:space="preserve">Odwołanie wnosi się w terminie 5 dni od dnia przesłania informacji o czynności zamawiającego stanowiącej podstawę jego wniesienia - jeżeli zostały przesłane w sposób </w:t>
      </w:r>
      <w:r w:rsidR="00C32996" w:rsidRPr="00C32996">
        <w:rPr>
          <w:rFonts w:ascii="Times New Roman" w:hAnsi="Times New Roman" w:cs="Times New Roman"/>
          <w:color w:val="000000"/>
          <w:sz w:val="24"/>
          <w:szCs w:val="22"/>
        </w:rPr>
        <w:lastRenderedPageBreak/>
        <w:t xml:space="preserve">określony w art. 180 ust. 5 zdanie drugie, albo w terminie 10 dni - jeżeli zostały przesłane w inny sposób.  </w:t>
      </w:r>
    </w:p>
    <w:p w:rsidR="00C32996" w:rsidRPr="00C32996" w:rsidRDefault="00D87BE6" w:rsidP="00D87BE6">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10. </w:t>
      </w:r>
      <w:r w:rsidR="00C32996" w:rsidRPr="00C32996">
        <w:rPr>
          <w:rFonts w:ascii="Times New Roman" w:hAnsi="Times New Roman" w:cs="Times New Roman"/>
          <w:color w:val="000000"/>
          <w:sz w:val="24"/>
          <w:szCs w:val="22"/>
        </w:rPr>
        <w:t xml:space="preserve">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  </w:t>
      </w:r>
    </w:p>
    <w:p w:rsidR="00C32996" w:rsidRPr="00C32996" w:rsidRDefault="00D87BE6" w:rsidP="00D87BE6">
      <w:pPr>
        <w:autoSpaceDE/>
        <w:autoSpaceDN/>
        <w:spacing w:after="48" w:line="269" w:lineRule="auto"/>
        <w:ind w:left="38"/>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11. </w:t>
      </w:r>
      <w:r w:rsidR="00C32996" w:rsidRPr="00C32996">
        <w:rPr>
          <w:rFonts w:ascii="Times New Roman" w:hAnsi="Times New Roman" w:cs="Times New Roman"/>
          <w:color w:val="000000"/>
          <w:sz w:val="24"/>
          <w:szCs w:val="22"/>
        </w:rPr>
        <w:t xml:space="preserve">Odwołanie wobec czynności innych niż ww. wnosi się w terminie 5 dni od dnia, w którym powzięto lub przy zachowaniu należytej staranności można było powziąć wiadomość o okolicznościach stanowiących podstawę jego wniesienia.  </w:t>
      </w:r>
    </w:p>
    <w:p w:rsidR="00D87BE6" w:rsidRDefault="00D87BE6" w:rsidP="00D87BE6">
      <w:pPr>
        <w:autoSpaceDE/>
        <w:autoSpaceDN/>
        <w:spacing w:line="259" w:lineRule="auto"/>
        <w:ind w:left="5664" w:firstLine="708"/>
        <w:rPr>
          <w:rFonts w:ascii="Times New Roman" w:hAnsi="Times New Roman" w:cs="Times New Roman"/>
          <w:b/>
          <w:color w:val="000000"/>
          <w:sz w:val="32"/>
          <w:szCs w:val="22"/>
        </w:rPr>
      </w:pPr>
    </w:p>
    <w:p w:rsidR="00651992" w:rsidRDefault="00651992" w:rsidP="00D87BE6">
      <w:pPr>
        <w:autoSpaceDE/>
        <w:autoSpaceDN/>
        <w:spacing w:line="259" w:lineRule="auto"/>
        <w:ind w:left="5664" w:firstLine="708"/>
        <w:rPr>
          <w:rFonts w:ascii="Times New Roman" w:hAnsi="Times New Roman" w:cs="Times New Roman"/>
          <w:b/>
          <w:color w:val="000000"/>
          <w:sz w:val="32"/>
          <w:szCs w:val="22"/>
        </w:rPr>
      </w:pPr>
      <w:r>
        <w:rPr>
          <w:rFonts w:ascii="Times New Roman" w:hAnsi="Times New Roman" w:cs="Times New Roman"/>
          <w:b/>
          <w:color w:val="000000"/>
          <w:sz w:val="32"/>
          <w:szCs w:val="22"/>
        </w:rPr>
        <w:t xml:space="preserve">Zatwierdzono: </w:t>
      </w:r>
    </w:p>
    <w:p w:rsidR="00651992" w:rsidRPr="00651992" w:rsidRDefault="00651992" w:rsidP="00D87BE6">
      <w:pPr>
        <w:autoSpaceDE/>
        <w:autoSpaceDN/>
        <w:spacing w:line="259" w:lineRule="auto"/>
        <w:ind w:left="2832" w:firstLine="708"/>
        <w:rPr>
          <w:rFonts w:ascii="Times New Roman" w:hAnsi="Times New Roman" w:cs="Times New Roman"/>
          <w:b/>
          <w:color w:val="000000"/>
          <w:sz w:val="32"/>
          <w:szCs w:val="22"/>
        </w:rPr>
      </w:pPr>
      <w:r>
        <w:rPr>
          <w:rFonts w:ascii="Times New Roman" w:hAnsi="Times New Roman" w:cs="Times New Roman"/>
          <w:b/>
          <w:color w:val="000000"/>
          <w:sz w:val="32"/>
          <w:szCs w:val="22"/>
        </w:rPr>
        <w:t xml:space="preserve">  </w:t>
      </w:r>
      <w:r>
        <w:rPr>
          <w:rFonts w:ascii="Times New Roman" w:hAnsi="Times New Roman" w:cs="Times New Roman"/>
          <w:b/>
          <w:color w:val="000000"/>
          <w:sz w:val="32"/>
          <w:szCs w:val="22"/>
        </w:rPr>
        <w:br/>
        <w:t xml:space="preserve">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Suwałki, </w:t>
      </w:r>
      <w:r w:rsidR="00651992">
        <w:rPr>
          <w:rFonts w:ascii="Times New Roman" w:hAnsi="Times New Roman" w:cs="Times New Roman"/>
          <w:color w:val="000000"/>
          <w:sz w:val="24"/>
          <w:szCs w:val="22"/>
        </w:rPr>
        <w:t>1</w:t>
      </w:r>
      <w:r w:rsidR="00D87BE6">
        <w:rPr>
          <w:rFonts w:ascii="Times New Roman" w:hAnsi="Times New Roman" w:cs="Times New Roman"/>
          <w:color w:val="000000"/>
          <w:sz w:val="24"/>
          <w:szCs w:val="22"/>
        </w:rPr>
        <w:t>7.04.</w:t>
      </w:r>
      <w:r w:rsidR="00A7624A">
        <w:rPr>
          <w:rFonts w:ascii="Times New Roman" w:hAnsi="Times New Roman" w:cs="Times New Roman"/>
          <w:color w:val="000000"/>
          <w:sz w:val="24"/>
          <w:szCs w:val="22"/>
        </w:rPr>
        <w:t>2020</w:t>
      </w:r>
      <w:r w:rsidRPr="00C32996">
        <w:rPr>
          <w:rFonts w:ascii="Times New Roman" w:hAnsi="Times New Roman" w:cs="Times New Roman"/>
          <w:color w:val="000000"/>
          <w:sz w:val="24"/>
          <w:szCs w:val="22"/>
        </w:rPr>
        <w:t xml:space="preserve">r. </w:t>
      </w:r>
    </w:p>
    <w:p w:rsidR="0001327A" w:rsidRDefault="0001327A"/>
    <w:sectPr w:rsidR="0001327A" w:rsidSect="0037505D">
      <w:footerReference w:type="default" r:id="rId11"/>
      <w:pgSz w:w="11906" w:h="16838"/>
      <w:pgMar w:top="709"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195" w:rsidRDefault="00CD1195" w:rsidP="0037505D">
      <w:r>
        <w:separator/>
      </w:r>
    </w:p>
  </w:endnote>
  <w:endnote w:type="continuationSeparator" w:id="0">
    <w:p w:rsidR="00CD1195" w:rsidRDefault="00CD1195" w:rsidP="0037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Univers-PL">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286683"/>
      <w:docPartObj>
        <w:docPartGallery w:val="Page Numbers (Bottom of Page)"/>
        <w:docPartUnique/>
      </w:docPartObj>
    </w:sdtPr>
    <w:sdtEndPr/>
    <w:sdtContent>
      <w:p w:rsidR="0037505D" w:rsidRDefault="0037505D">
        <w:pPr>
          <w:pStyle w:val="Stopka"/>
          <w:jc w:val="right"/>
        </w:pPr>
        <w:r>
          <w:fldChar w:fldCharType="begin"/>
        </w:r>
        <w:r>
          <w:instrText>PAGE   \* MERGEFORMAT</w:instrText>
        </w:r>
        <w:r>
          <w:fldChar w:fldCharType="separate"/>
        </w:r>
        <w:r w:rsidR="00A41965">
          <w:rPr>
            <w:noProof/>
          </w:rPr>
          <w:t>7</w:t>
        </w:r>
        <w:r>
          <w:fldChar w:fldCharType="end"/>
        </w:r>
      </w:p>
    </w:sdtContent>
  </w:sdt>
  <w:p w:rsidR="0037505D" w:rsidRDefault="003750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195" w:rsidRDefault="00CD1195" w:rsidP="0037505D">
      <w:r>
        <w:separator/>
      </w:r>
    </w:p>
  </w:footnote>
  <w:footnote w:type="continuationSeparator" w:id="0">
    <w:p w:rsidR="00CD1195" w:rsidRDefault="00CD1195" w:rsidP="00375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multilevel"/>
    <w:tmpl w:val="956E4162"/>
    <w:lvl w:ilvl="0">
      <w:start w:val="1"/>
      <w:numFmt w:val="decimal"/>
      <w:lvlText w:val="%1)"/>
      <w:lvlJc w:val="left"/>
      <w:pPr>
        <w:tabs>
          <w:tab w:val="num" w:pos="360"/>
        </w:tabs>
        <w:ind w:left="360" w:hanging="360"/>
      </w:pPr>
      <w:rPr>
        <w:rFonts w:ascii="Arial" w:hAnsi="Arial" w:cs="Arial" w:hint="default"/>
        <w:b w:val="0"/>
        <w:i w:val="0"/>
        <w:color w:val="000000"/>
        <w:sz w:val="24"/>
        <w:szCs w:val="24"/>
      </w:rPr>
    </w:lvl>
    <w:lvl w:ilvl="1">
      <w:start w:val="1"/>
      <w:numFmt w:val="lowerLetter"/>
      <w:lvlText w:val="%2)"/>
      <w:lvlJc w:val="left"/>
      <w:pPr>
        <w:tabs>
          <w:tab w:val="num" w:pos="1440"/>
        </w:tabs>
        <w:ind w:left="1440" w:hanging="360"/>
      </w:pPr>
      <w:rPr>
        <w:rFonts w:ascii="Arial" w:eastAsia="Times New Roman" w:hAnsi="Arial" w:cs="Arial" w:hint="default"/>
        <w:b w:val="0"/>
        <w:i w:val="0"/>
      </w:rPr>
    </w:lvl>
    <w:lvl w:ilvl="2">
      <w:start w:val="1"/>
      <w:numFmt w:val="decimal"/>
      <w:lvlText w:val="%3)"/>
      <w:lvlJc w:val="left"/>
      <w:pPr>
        <w:tabs>
          <w:tab w:val="num" w:pos="2340"/>
        </w:tabs>
        <w:ind w:left="2340" w:hanging="360"/>
      </w:pPr>
      <w:rPr>
        <w:rFonts w:ascii="Arial" w:hAnsi="Arial" w:cs="Arial" w:hint="default"/>
        <w:b w:val="0"/>
        <w:i w:val="0"/>
        <w:color w:val="000000"/>
        <w:sz w:val="24"/>
        <w:szCs w:val="24"/>
      </w:r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FD3530"/>
    <w:multiLevelType w:val="multilevel"/>
    <w:tmpl w:val="69DA2E48"/>
    <w:lvl w:ilvl="0">
      <w:start w:val="1"/>
      <w:numFmt w:val="lowerLetter"/>
      <w:lvlText w:val="%1)"/>
      <w:lvlJc w:val="left"/>
      <w:pPr>
        <w:tabs>
          <w:tab w:val="num" w:pos="2340"/>
        </w:tabs>
        <w:ind w:left="234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2" w15:restartNumberingAfterBreak="0">
    <w:nsid w:val="098735E5"/>
    <w:multiLevelType w:val="hybridMultilevel"/>
    <w:tmpl w:val="7D98A152"/>
    <w:lvl w:ilvl="0" w:tplc="5FACA0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2A89EC">
      <w:start w:val="1"/>
      <w:numFmt w:val="lowerLetter"/>
      <w:lvlText w:val="%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206F4A">
      <w:start w:val="1"/>
      <w:numFmt w:val="lowerLetter"/>
      <w:lvlRestart w:val="0"/>
      <w:lvlText w:val="%3)"/>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7266BC">
      <w:start w:val="1"/>
      <w:numFmt w:val="decimal"/>
      <w:lvlText w:val="%4"/>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08083C">
      <w:start w:val="1"/>
      <w:numFmt w:val="lowerLetter"/>
      <w:lvlText w:val="%5"/>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0A7412">
      <w:start w:val="1"/>
      <w:numFmt w:val="lowerRoman"/>
      <w:lvlText w:val="%6"/>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B77A">
      <w:start w:val="1"/>
      <w:numFmt w:val="decimal"/>
      <w:lvlText w:val="%7"/>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EEAD6">
      <w:start w:val="1"/>
      <w:numFmt w:val="lowerLetter"/>
      <w:lvlText w:val="%8"/>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4EAC66">
      <w:start w:val="1"/>
      <w:numFmt w:val="lowerRoman"/>
      <w:lvlText w:val="%9"/>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58468D"/>
    <w:multiLevelType w:val="hybridMultilevel"/>
    <w:tmpl w:val="82F42D98"/>
    <w:lvl w:ilvl="0" w:tplc="A8262FCE">
      <w:start w:val="1"/>
      <w:numFmt w:val="lowerLetter"/>
      <w:lvlText w:val="%1)"/>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68F4A">
      <w:start w:val="1"/>
      <w:numFmt w:val="lowerLetter"/>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6CA84">
      <w:start w:val="1"/>
      <w:numFmt w:val="lowerRoman"/>
      <w:lvlText w:val="%3"/>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1419C8">
      <w:start w:val="1"/>
      <w:numFmt w:val="decimal"/>
      <w:lvlText w:val="%4"/>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783BA4">
      <w:start w:val="1"/>
      <w:numFmt w:val="lowerLetter"/>
      <w:lvlText w:val="%5"/>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E0B14A">
      <w:start w:val="1"/>
      <w:numFmt w:val="lowerRoman"/>
      <w:lvlText w:val="%6"/>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42A56">
      <w:start w:val="1"/>
      <w:numFmt w:val="decimal"/>
      <w:lvlText w:val="%7"/>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40D088">
      <w:start w:val="1"/>
      <w:numFmt w:val="lowerLetter"/>
      <w:lvlText w:val="%8"/>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C60376">
      <w:start w:val="1"/>
      <w:numFmt w:val="lowerRoman"/>
      <w:lvlText w:val="%9"/>
      <w:lvlJc w:val="left"/>
      <w:pPr>
        <w:ind w:left="6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5E6ACB"/>
    <w:multiLevelType w:val="hybridMultilevel"/>
    <w:tmpl w:val="7856E3C2"/>
    <w:lvl w:ilvl="0" w:tplc="3F46EE2C">
      <w:start w:val="1"/>
      <w:numFmt w:val="decimal"/>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38FC6C">
      <w:start w:val="1"/>
      <w:numFmt w:val="lowerLetter"/>
      <w:lvlText w:val="%2."/>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B2ABAA">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8598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E157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65A1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9A8E9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E2A53C">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0288D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572098"/>
    <w:multiLevelType w:val="hybridMultilevel"/>
    <w:tmpl w:val="629097D8"/>
    <w:lvl w:ilvl="0" w:tplc="BA88ABDE">
      <w:start w:val="1"/>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A4E26E">
      <w:start w:val="1"/>
      <w:numFmt w:val="lowerLetter"/>
      <w:lvlText w:val="%2)"/>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C2A2F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E96F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AD7BE">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DED030">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6273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D20A44">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7A239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7F6538"/>
    <w:multiLevelType w:val="hybridMultilevel"/>
    <w:tmpl w:val="B2D2D5B6"/>
    <w:lvl w:ilvl="0" w:tplc="576ADDA8">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36AA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BE1B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8BE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8438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4DB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9E84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218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4E6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F5178F"/>
    <w:multiLevelType w:val="hybridMultilevel"/>
    <w:tmpl w:val="0A0E311C"/>
    <w:lvl w:ilvl="0" w:tplc="7920261E">
      <w:start w:val="1"/>
      <w:numFmt w:val="bullet"/>
      <w:lvlText w:val="-"/>
      <w:lvlJc w:val="left"/>
      <w:pPr>
        <w:ind w:left="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D0B47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72F5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2213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8ED4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FAD7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1076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F07F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6BA2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7E0D01"/>
    <w:multiLevelType w:val="hybridMultilevel"/>
    <w:tmpl w:val="16B47CC0"/>
    <w:lvl w:ilvl="0" w:tplc="3ACE566E">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E2458">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86BB6">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0DEA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F2E02A">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6A453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08443A">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A056B6">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89B4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33612F"/>
    <w:multiLevelType w:val="hybridMultilevel"/>
    <w:tmpl w:val="29A642B6"/>
    <w:lvl w:ilvl="0" w:tplc="B33C7AA6">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1681A2">
      <w:start w:val="1"/>
      <w:numFmt w:val="decimal"/>
      <w:lvlText w:val="%2)"/>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C82558">
      <w:start w:val="1"/>
      <w:numFmt w:val="lowerLetter"/>
      <w:lvlText w:val="%3)"/>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AC10D2">
      <w:start w:val="1"/>
      <w:numFmt w:val="decimal"/>
      <w:lvlText w:val="%4"/>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D22866">
      <w:start w:val="1"/>
      <w:numFmt w:val="lowerLetter"/>
      <w:lvlText w:val="%5"/>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F6C500">
      <w:start w:val="1"/>
      <w:numFmt w:val="lowerRoman"/>
      <w:lvlText w:val="%6"/>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38C8F8">
      <w:start w:val="1"/>
      <w:numFmt w:val="decimal"/>
      <w:lvlText w:val="%7"/>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98BB56">
      <w:start w:val="1"/>
      <w:numFmt w:val="lowerLetter"/>
      <w:lvlText w:val="%8"/>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686A04">
      <w:start w:val="1"/>
      <w:numFmt w:val="lowerRoman"/>
      <w:lvlText w:val="%9"/>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6F62052"/>
    <w:multiLevelType w:val="hybridMultilevel"/>
    <w:tmpl w:val="59E88D3C"/>
    <w:lvl w:ilvl="0" w:tplc="D480BB3E">
      <w:start w:val="4"/>
      <w:numFmt w:val="decimal"/>
      <w:lvlText w:val="%1."/>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3A7240">
      <w:start w:val="1"/>
      <w:numFmt w:val="lowerLetter"/>
      <w:lvlText w:val="%2)"/>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E6690">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58698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0A93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CEB856">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1E840A">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C91A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E222A6">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C76931"/>
    <w:multiLevelType w:val="hybridMultilevel"/>
    <w:tmpl w:val="DBD65482"/>
    <w:lvl w:ilvl="0" w:tplc="5D0AA086">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E2AC98">
      <w:start w:val="1"/>
      <w:numFmt w:val="lowerLetter"/>
      <w:lvlText w:val="%2)"/>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12CF12">
      <w:start w:val="1"/>
      <w:numFmt w:val="bullet"/>
      <w:lvlText w:val="-"/>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04D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AACAC">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92793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0E9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80A2E6">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E3E1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49240C"/>
    <w:multiLevelType w:val="hybridMultilevel"/>
    <w:tmpl w:val="28A49BC8"/>
    <w:lvl w:ilvl="0" w:tplc="F2A43D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B68D14">
      <w:start w:val="1"/>
      <w:numFmt w:val="lowerLetter"/>
      <w:lvlText w:val="%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86D6C">
      <w:start w:val="1"/>
      <w:numFmt w:val="lowerLetter"/>
      <w:lvlRestart w:val="0"/>
      <w:lvlText w:val="%3)"/>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7201EA">
      <w:start w:val="1"/>
      <w:numFmt w:val="decimal"/>
      <w:lvlText w:val="%4"/>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6A2DD4">
      <w:start w:val="1"/>
      <w:numFmt w:val="lowerLetter"/>
      <w:lvlText w:val="%5"/>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6435EE">
      <w:start w:val="1"/>
      <w:numFmt w:val="lowerRoman"/>
      <w:lvlText w:val="%6"/>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58BD28">
      <w:start w:val="1"/>
      <w:numFmt w:val="decimal"/>
      <w:lvlText w:val="%7"/>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8010DA">
      <w:start w:val="1"/>
      <w:numFmt w:val="lowerLetter"/>
      <w:lvlText w:val="%8"/>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28064">
      <w:start w:val="1"/>
      <w:numFmt w:val="lowerRoman"/>
      <w:lvlText w:val="%9"/>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2596C30"/>
    <w:multiLevelType w:val="hybridMultilevel"/>
    <w:tmpl w:val="5DC0FCA0"/>
    <w:lvl w:ilvl="0" w:tplc="25E07A1E">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1C9A58">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5052A2">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22689E">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64BBC8">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C103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8265A2">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06B12">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14F81A">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7DC6429"/>
    <w:multiLevelType w:val="hybridMultilevel"/>
    <w:tmpl w:val="8956452E"/>
    <w:lvl w:ilvl="0" w:tplc="6BDC51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C67D56">
      <w:start w:val="12"/>
      <w:numFmt w:val="lowerLetter"/>
      <w:lvlText w:val="%2)"/>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6F88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C659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D6FC2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2336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443B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0725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4A59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E6444A"/>
    <w:multiLevelType w:val="hybridMultilevel"/>
    <w:tmpl w:val="B3320608"/>
    <w:lvl w:ilvl="0" w:tplc="FDC2972A">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6" w15:restartNumberingAfterBreak="0">
    <w:nsid w:val="297E0515"/>
    <w:multiLevelType w:val="hybridMultilevel"/>
    <w:tmpl w:val="30B26456"/>
    <w:lvl w:ilvl="0" w:tplc="D27EB4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40B562">
      <w:start w:val="1"/>
      <w:numFmt w:val="bullet"/>
      <w:lvlText w:val="•"/>
      <w:lvlJc w:val="left"/>
      <w:pPr>
        <w:ind w:left="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04FEF4">
      <w:start w:val="1"/>
      <w:numFmt w:val="bullet"/>
      <w:lvlText w:val="▪"/>
      <w:lvlJc w:val="left"/>
      <w:pPr>
        <w:ind w:left="1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9699D6">
      <w:start w:val="1"/>
      <w:numFmt w:val="bullet"/>
      <w:lvlText w:val="•"/>
      <w:lvlJc w:val="left"/>
      <w:pPr>
        <w:ind w:left="2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6E816">
      <w:start w:val="1"/>
      <w:numFmt w:val="bullet"/>
      <w:lvlText w:val="o"/>
      <w:lvlJc w:val="left"/>
      <w:pPr>
        <w:ind w:left="2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C8CCB2">
      <w:start w:val="1"/>
      <w:numFmt w:val="bullet"/>
      <w:lvlText w:val="▪"/>
      <w:lvlJc w:val="left"/>
      <w:pPr>
        <w:ind w:left="3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A8F2E2">
      <w:start w:val="1"/>
      <w:numFmt w:val="bullet"/>
      <w:lvlText w:val="•"/>
      <w:lvlJc w:val="left"/>
      <w:pPr>
        <w:ind w:left="4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7407A2">
      <w:start w:val="1"/>
      <w:numFmt w:val="bullet"/>
      <w:lvlText w:val="o"/>
      <w:lvlJc w:val="left"/>
      <w:pPr>
        <w:ind w:left="5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2C7E28">
      <w:start w:val="1"/>
      <w:numFmt w:val="bullet"/>
      <w:lvlText w:val="▪"/>
      <w:lvlJc w:val="left"/>
      <w:pPr>
        <w:ind w:left="5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762693"/>
    <w:multiLevelType w:val="multilevel"/>
    <w:tmpl w:val="2690B38E"/>
    <w:lvl w:ilvl="0">
      <w:start w:val="1"/>
      <w:numFmt w:val="lowerLetter"/>
      <w:lvlText w:val="%1)"/>
      <w:lvlJc w:val="left"/>
      <w:pPr>
        <w:tabs>
          <w:tab w:val="num" w:pos="360"/>
        </w:tabs>
        <w:ind w:left="36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8" w15:restartNumberingAfterBreak="0">
    <w:nsid w:val="323B44AB"/>
    <w:multiLevelType w:val="hybridMultilevel"/>
    <w:tmpl w:val="14125BD4"/>
    <w:lvl w:ilvl="0" w:tplc="80327EC6">
      <w:start w:val="2"/>
      <w:numFmt w:val="lowerLetter"/>
      <w:lvlText w:val="%1."/>
      <w:lvlJc w:val="left"/>
      <w:pPr>
        <w:ind w:left="1392" w:hanging="360"/>
      </w:pPr>
      <w:rPr>
        <w:rFonts w:hint="default"/>
      </w:rPr>
    </w:lvl>
    <w:lvl w:ilvl="1" w:tplc="04150019" w:tentative="1">
      <w:start w:val="1"/>
      <w:numFmt w:val="lowerLetter"/>
      <w:lvlText w:val="%2."/>
      <w:lvlJc w:val="left"/>
      <w:pPr>
        <w:ind w:left="2112" w:hanging="360"/>
      </w:pPr>
    </w:lvl>
    <w:lvl w:ilvl="2" w:tplc="0415001B" w:tentative="1">
      <w:start w:val="1"/>
      <w:numFmt w:val="lowerRoman"/>
      <w:lvlText w:val="%3."/>
      <w:lvlJc w:val="right"/>
      <w:pPr>
        <w:ind w:left="2832" w:hanging="180"/>
      </w:pPr>
    </w:lvl>
    <w:lvl w:ilvl="3" w:tplc="0415000F" w:tentative="1">
      <w:start w:val="1"/>
      <w:numFmt w:val="decimal"/>
      <w:lvlText w:val="%4."/>
      <w:lvlJc w:val="left"/>
      <w:pPr>
        <w:ind w:left="3552" w:hanging="360"/>
      </w:pPr>
    </w:lvl>
    <w:lvl w:ilvl="4" w:tplc="04150019" w:tentative="1">
      <w:start w:val="1"/>
      <w:numFmt w:val="lowerLetter"/>
      <w:lvlText w:val="%5."/>
      <w:lvlJc w:val="left"/>
      <w:pPr>
        <w:ind w:left="4272" w:hanging="360"/>
      </w:pPr>
    </w:lvl>
    <w:lvl w:ilvl="5" w:tplc="0415001B" w:tentative="1">
      <w:start w:val="1"/>
      <w:numFmt w:val="lowerRoman"/>
      <w:lvlText w:val="%6."/>
      <w:lvlJc w:val="right"/>
      <w:pPr>
        <w:ind w:left="4992" w:hanging="180"/>
      </w:pPr>
    </w:lvl>
    <w:lvl w:ilvl="6" w:tplc="0415000F" w:tentative="1">
      <w:start w:val="1"/>
      <w:numFmt w:val="decimal"/>
      <w:lvlText w:val="%7."/>
      <w:lvlJc w:val="left"/>
      <w:pPr>
        <w:ind w:left="5712" w:hanging="360"/>
      </w:pPr>
    </w:lvl>
    <w:lvl w:ilvl="7" w:tplc="04150019" w:tentative="1">
      <w:start w:val="1"/>
      <w:numFmt w:val="lowerLetter"/>
      <w:lvlText w:val="%8."/>
      <w:lvlJc w:val="left"/>
      <w:pPr>
        <w:ind w:left="6432" w:hanging="360"/>
      </w:pPr>
    </w:lvl>
    <w:lvl w:ilvl="8" w:tplc="0415001B" w:tentative="1">
      <w:start w:val="1"/>
      <w:numFmt w:val="lowerRoman"/>
      <w:lvlText w:val="%9."/>
      <w:lvlJc w:val="right"/>
      <w:pPr>
        <w:ind w:left="7152" w:hanging="180"/>
      </w:pPr>
    </w:lvl>
  </w:abstractNum>
  <w:abstractNum w:abstractNumId="19" w15:restartNumberingAfterBreak="0">
    <w:nsid w:val="32732C86"/>
    <w:multiLevelType w:val="hybridMultilevel"/>
    <w:tmpl w:val="796469DC"/>
    <w:lvl w:ilvl="0" w:tplc="8C3C57D4">
      <w:start w:val="1"/>
      <w:numFmt w:val="decimal"/>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9ED708">
      <w:start w:val="1"/>
      <w:numFmt w:val="bullet"/>
      <w:lvlText w:val="-"/>
      <w:lvlJc w:val="left"/>
      <w:pPr>
        <w:ind w:left="58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2" w:tplc="D26861F6">
      <w:start w:val="1"/>
      <w:numFmt w:val="bullet"/>
      <w:lvlText w:val="▪"/>
      <w:lvlJc w:val="left"/>
      <w:pPr>
        <w:ind w:left="166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3" w:tplc="B3541866">
      <w:start w:val="1"/>
      <w:numFmt w:val="bullet"/>
      <w:lvlText w:val="•"/>
      <w:lvlJc w:val="left"/>
      <w:pPr>
        <w:ind w:left="238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4" w:tplc="462EB7C4">
      <w:start w:val="1"/>
      <w:numFmt w:val="bullet"/>
      <w:lvlText w:val="o"/>
      <w:lvlJc w:val="left"/>
      <w:pPr>
        <w:ind w:left="310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5" w:tplc="641E688C">
      <w:start w:val="1"/>
      <w:numFmt w:val="bullet"/>
      <w:lvlText w:val="▪"/>
      <w:lvlJc w:val="left"/>
      <w:pPr>
        <w:ind w:left="382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6" w:tplc="6158E3A8">
      <w:start w:val="1"/>
      <w:numFmt w:val="bullet"/>
      <w:lvlText w:val="•"/>
      <w:lvlJc w:val="left"/>
      <w:pPr>
        <w:ind w:left="454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7" w:tplc="3AE85016">
      <w:start w:val="1"/>
      <w:numFmt w:val="bullet"/>
      <w:lvlText w:val="o"/>
      <w:lvlJc w:val="left"/>
      <w:pPr>
        <w:ind w:left="526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8" w:tplc="E3780CF2">
      <w:start w:val="1"/>
      <w:numFmt w:val="bullet"/>
      <w:lvlText w:val="▪"/>
      <w:lvlJc w:val="left"/>
      <w:pPr>
        <w:ind w:left="598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abstractNum>
  <w:abstractNum w:abstractNumId="20" w15:restartNumberingAfterBreak="0">
    <w:nsid w:val="33080701"/>
    <w:multiLevelType w:val="multilevel"/>
    <w:tmpl w:val="C72688BC"/>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45F5476"/>
    <w:multiLevelType w:val="hybridMultilevel"/>
    <w:tmpl w:val="E05EFEDE"/>
    <w:lvl w:ilvl="0" w:tplc="2FDC8AEA">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CA62B2">
      <w:start w:val="1"/>
      <w:numFmt w:val="lowerLetter"/>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83AFC">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6E211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3E19B0">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F2C5C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CA98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2C32D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0EF7C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4624F57"/>
    <w:multiLevelType w:val="hybridMultilevel"/>
    <w:tmpl w:val="1B087636"/>
    <w:lvl w:ilvl="0" w:tplc="5712BE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A5BC0">
      <w:start w:val="1"/>
      <w:numFmt w:val="lowerLetter"/>
      <w:lvlText w:val="%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D2D7C4">
      <w:start w:val="1"/>
      <w:numFmt w:val="lowerLetter"/>
      <w:lvlRestart w:val="0"/>
      <w:lvlText w:val="%3)"/>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EC743A">
      <w:start w:val="1"/>
      <w:numFmt w:val="decimal"/>
      <w:lvlText w:val="%4"/>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A869EE">
      <w:start w:val="1"/>
      <w:numFmt w:val="lowerLetter"/>
      <w:lvlText w:val="%5"/>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221F8E">
      <w:start w:val="1"/>
      <w:numFmt w:val="lowerRoman"/>
      <w:lvlText w:val="%6"/>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A6C896">
      <w:start w:val="1"/>
      <w:numFmt w:val="decimal"/>
      <w:lvlText w:val="%7"/>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E0E2B0">
      <w:start w:val="1"/>
      <w:numFmt w:val="lowerLetter"/>
      <w:lvlText w:val="%8"/>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4F68C">
      <w:start w:val="1"/>
      <w:numFmt w:val="lowerRoman"/>
      <w:lvlText w:val="%9"/>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4CA701C"/>
    <w:multiLevelType w:val="hybridMultilevel"/>
    <w:tmpl w:val="84EA6C88"/>
    <w:lvl w:ilvl="0" w:tplc="26CA9D54">
      <w:start w:val="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E9F10">
      <w:start w:val="1"/>
      <w:numFmt w:val="lowerLetter"/>
      <w:lvlText w:val="%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706B72">
      <w:start w:val="1"/>
      <w:numFmt w:val="lowerRoman"/>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482C50">
      <w:start w:val="1"/>
      <w:numFmt w:val="decimal"/>
      <w:lvlText w:val="%4"/>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C8EAE">
      <w:start w:val="1"/>
      <w:numFmt w:val="lowerLetter"/>
      <w:lvlText w:val="%5"/>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E9652">
      <w:start w:val="1"/>
      <w:numFmt w:val="lowerRoman"/>
      <w:lvlText w:val="%6"/>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789F80">
      <w:start w:val="1"/>
      <w:numFmt w:val="decimal"/>
      <w:lvlText w:val="%7"/>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44A5DC">
      <w:start w:val="1"/>
      <w:numFmt w:val="lowerLetter"/>
      <w:lvlText w:val="%8"/>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0506E">
      <w:start w:val="1"/>
      <w:numFmt w:val="lowerRoman"/>
      <w:lvlText w:val="%9"/>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4D45B82"/>
    <w:multiLevelType w:val="hybridMultilevel"/>
    <w:tmpl w:val="C2A0EA94"/>
    <w:lvl w:ilvl="0" w:tplc="B9BA9D5C">
      <w:start w:val="1"/>
      <w:numFmt w:val="decimal"/>
      <w:lvlText w:val="%1."/>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65E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C873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C8FA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6C21E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5C39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0268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F2AA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B8D2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8235731"/>
    <w:multiLevelType w:val="hybridMultilevel"/>
    <w:tmpl w:val="8FBA4192"/>
    <w:lvl w:ilvl="0" w:tplc="E9F27D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642EAC">
      <w:start w:val="4"/>
      <w:numFmt w:val="lowerLetter"/>
      <w:lvlText w:val="%2)"/>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4662A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0926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6C983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003BB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929C3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BEDCD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4C19B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EFF716E"/>
    <w:multiLevelType w:val="multilevel"/>
    <w:tmpl w:val="97BA2172"/>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2DD4913"/>
    <w:multiLevelType w:val="hybridMultilevel"/>
    <w:tmpl w:val="8F289D7E"/>
    <w:lvl w:ilvl="0" w:tplc="19AACF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B04AF0">
      <w:start w:val="1"/>
      <w:numFmt w:val="lowerLetter"/>
      <w:lvlText w:val="%2"/>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E44568">
      <w:start w:val="1"/>
      <w:numFmt w:val="lowerLetter"/>
      <w:lvlText w:val="%3."/>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ACA08">
      <w:start w:val="1"/>
      <w:numFmt w:val="decimal"/>
      <w:lvlText w:val="%4"/>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54CDBA">
      <w:start w:val="1"/>
      <w:numFmt w:val="lowerLetter"/>
      <w:lvlText w:val="%5"/>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EC5876">
      <w:start w:val="1"/>
      <w:numFmt w:val="lowerRoman"/>
      <w:lvlText w:val="%6"/>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54A1A4">
      <w:start w:val="1"/>
      <w:numFmt w:val="decimal"/>
      <w:lvlText w:val="%7"/>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8EC0C4">
      <w:start w:val="1"/>
      <w:numFmt w:val="lowerLetter"/>
      <w:lvlText w:val="%8"/>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CA0BB2">
      <w:start w:val="1"/>
      <w:numFmt w:val="lowerRoman"/>
      <w:lvlText w:val="%9"/>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6491E18"/>
    <w:multiLevelType w:val="hybridMultilevel"/>
    <w:tmpl w:val="5FE69068"/>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6631280"/>
    <w:multiLevelType w:val="hybridMultilevel"/>
    <w:tmpl w:val="F85EB424"/>
    <w:lvl w:ilvl="0" w:tplc="4CD8541A">
      <w:start w:val="1"/>
      <w:numFmt w:val="lowerLetter"/>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45826">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CBB46">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46BD10">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289570">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36B5CA">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DCAFC6">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9EF356">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8D15C">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83C6556"/>
    <w:multiLevelType w:val="hybridMultilevel"/>
    <w:tmpl w:val="D05C04FC"/>
    <w:lvl w:ilvl="0" w:tplc="B4A83484">
      <w:start w:val="1"/>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607C78">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8FAE8">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EE6B18">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60002A">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2064D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FAC178">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ACDF8">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2372E">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DB73D8D"/>
    <w:multiLevelType w:val="hybridMultilevel"/>
    <w:tmpl w:val="F59AAAAA"/>
    <w:lvl w:ilvl="0" w:tplc="BEB25F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C8EADE">
      <w:start w:val="1"/>
      <w:numFmt w:val="decimal"/>
      <w:lvlText w:val="%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84D5C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C4242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B0888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CE67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A3088">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A528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1C79A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1C66884"/>
    <w:multiLevelType w:val="hybridMultilevel"/>
    <w:tmpl w:val="A2C6F3A4"/>
    <w:lvl w:ilvl="0" w:tplc="6598D9E4">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22B342">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104A12">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AC06A">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89354">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1883B8">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658C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341F20">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C6D39A">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2182DEC"/>
    <w:multiLevelType w:val="hybridMultilevel"/>
    <w:tmpl w:val="DC1CC716"/>
    <w:lvl w:ilvl="0" w:tplc="238C1CFC">
      <w:start w:val="1"/>
      <w:numFmt w:val="decimal"/>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CE7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A3B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4E91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E68C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2290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0B7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E77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48CF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D2D62EE"/>
    <w:multiLevelType w:val="hybridMultilevel"/>
    <w:tmpl w:val="31A883DC"/>
    <w:lvl w:ilvl="0" w:tplc="2AAC91C6">
      <w:start w:val="1"/>
      <w:numFmt w:val="bullet"/>
      <w:lvlText w:val="-"/>
      <w:lvlJc w:val="left"/>
      <w:pPr>
        <w:ind w:left="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26B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814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0E71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00CE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AD5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200F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36F2C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C892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6A6167"/>
    <w:multiLevelType w:val="hybridMultilevel"/>
    <w:tmpl w:val="E2546F18"/>
    <w:lvl w:ilvl="0" w:tplc="6662130C">
      <w:start w:val="1"/>
      <w:numFmt w:val="decimal"/>
      <w:lvlText w:val="%1)"/>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9655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840F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48A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085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8A6C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1A92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E00C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4888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1775E9E"/>
    <w:multiLevelType w:val="hybridMultilevel"/>
    <w:tmpl w:val="258024E8"/>
    <w:lvl w:ilvl="0" w:tplc="4094F2E4">
      <w:start w:val="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007438">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9CF4D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0AAFC">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C00EFA">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E899E">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322EE4">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EFC48">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002C1A">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54A01AA"/>
    <w:multiLevelType w:val="hybridMultilevel"/>
    <w:tmpl w:val="EE445704"/>
    <w:lvl w:ilvl="0" w:tplc="BD8E93B2">
      <w:start w:val="4"/>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F49D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F2E7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AA8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E09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486B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065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288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008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9D26897"/>
    <w:multiLevelType w:val="hybridMultilevel"/>
    <w:tmpl w:val="6066C8B4"/>
    <w:lvl w:ilvl="0" w:tplc="283E36A0">
      <w:start w:val="1"/>
      <w:numFmt w:val="decimal"/>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6C4C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70C9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641E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66D1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E1F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E6CA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0BD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2ED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0CD3B4E"/>
    <w:multiLevelType w:val="hybridMultilevel"/>
    <w:tmpl w:val="A57E468E"/>
    <w:lvl w:ilvl="0" w:tplc="32265876">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84D722">
      <w:start w:val="1"/>
      <w:numFmt w:val="lowerLetter"/>
      <w:lvlText w:val="%2)"/>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A2544">
      <w:start w:val="1"/>
      <w:numFmt w:val="lowerRoman"/>
      <w:lvlText w:val="%3"/>
      <w:lvlJc w:val="left"/>
      <w:pPr>
        <w:ind w:left="1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54C094">
      <w:start w:val="1"/>
      <w:numFmt w:val="decimal"/>
      <w:lvlText w:val="%4"/>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463420">
      <w:start w:val="1"/>
      <w:numFmt w:val="lowerLetter"/>
      <w:lvlText w:val="%5"/>
      <w:lvlJc w:val="left"/>
      <w:pPr>
        <w:ind w:left="3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8CF522">
      <w:start w:val="1"/>
      <w:numFmt w:val="lowerRoman"/>
      <w:lvlText w:val="%6"/>
      <w:lvlJc w:val="left"/>
      <w:pPr>
        <w:ind w:left="3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0FB3E">
      <w:start w:val="1"/>
      <w:numFmt w:val="decimal"/>
      <w:lvlText w:val="%7"/>
      <w:lvlJc w:val="left"/>
      <w:pPr>
        <w:ind w:left="4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86E06E">
      <w:start w:val="1"/>
      <w:numFmt w:val="lowerLetter"/>
      <w:lvlText w:val="%8"/>
      <w:lvlJc w:val="left"/>
      <w:pPr>
        <w:ind w:left="5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FC0F58">
      <w:start w:val="1"/>
      <w:numFmt w:val="lowerRoman"/>
      <w:lvlText w:val="%9"/>
      <w:lvlJc w:val="left"/>
      <w:pPr>
        <w:ind w:left="5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73C1A38"/>
    <w:multiLevelType w:val="hybridMultilevel"/>
    <w:tmpl w:val="168EC030"/>
    <w:lvl w:ilvl="0" w:tplc="912A8194">
      <w:start w:val="1"/>
      <w:numFmt w:val="decimal"/>
      <w:lvlText w:val="%1."/>
      <w:lvlJc w:val="left"/>
      <w:pPr>
        <w:ind w:left="542"/>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1" w:tplc="7D048B9C">
      <w:start w:val="1"/>
      <w:numFmt w:val="lowerLetter"/>
      <w:lvlText w:val="%2)"/>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7895D6">
      <w:start w:val="1"/>
      <w:numFmt w:val="lowerRoman"/>
      <w:lvlText w:val="%3"/>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9C607A">
      <w:start w:val="1"/>
      <w:numFmt w:val="decimal"/>
      <w:lvlText w:val="%4"/>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AA1DE0">
      <w:start w:val="1"/>
      <w:numFmt w:val="lowerLetter"/>
      <w:lvlText w:val="%5"/>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47AA4">
      <w:start w:val="1"/>
      <w:numFmt w:val="lowerRoman"/>
      <w:lvlText w:val="%6"/>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8B512">
      <w:start w:val="1"/>
      <w:numFmt w:val="decimal"/>
      <w:lvlText w:val="%7"/>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3445F4">
      <w:start w:val="1"/>
      <w:numFmt w:val="lowerLetter"/>
      <w:lvlText w:val="%8"/>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AAA22E">
      <w:start w:val="1"/>
      <w:numFmt w:val="lowerRoman"/>
      <w:lvlText w:val="%9"/>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77D55CB"/>
    <w:multiLevelType w:val="hybridMultilevel"/>
    <w:tmpl w:val="58682AA4"/>
    <w:lvl w:ilvl="0" w:tplc="E0B62BDC">
      <w:start w:val="1"/>
      <w:numFmt w:val="decimal"/>
      <w:lvlText w:val="%1."/>
      <w:lvlJc w:val="left"/>
      <w:pPr>
        <w:ind w:left="388"/>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1" w:tplc="372E4ECC">
      <w:start w:val="1"/>
      <w:numFmt w:val="decimal"/>
      <w:lvlText w:val="%2)"/>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2EC624">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ACF08C">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6C5B78">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94380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22BFD4">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DC4310">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077D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81D413C"/>
    <w:multiLevelType w:val="hybridMultilevel"/>
    <w:tmpl w:val="B66A78C8"/>
    <w:lvl w:ilvl="0" w:tplc="10061EDC">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B64800">
      <w:start w:val="1"/>
      <w:numFmt w:val="lowerLetter"/>
      <w:lvlText w:val="%2)"/>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F2954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72C3C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3A611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FE3D2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90F09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E2B72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32A36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E9F7253"/>
    <w:multiLevelType w:val="hybridMultilevel"/>
    <w:tmpl w:val="714623F0"/>
    <w:lvl w:ilvl="0" w:tplc="32868AEA">
      <w:start w:val="3"/>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E2C29A">
      <w:start w:val="1"/>
      <w:numFmt w:val="lowerLetter"/>
      <w:lvlText w:val="%2)"/>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254B0">
      <w:start w:val="1"/>
      <w:numFmt w:val="bullet"/>
      <w:lvlText w:val="-"/>
      <w:lvlJc w:val="left"/>
      <w:pPr>
        <w:ind w:left="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6E3D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5AE688">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CC3EB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7015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6E472">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26343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num>
  <w:num w:numId="5">
    <w:abstractNumId w:val="30"/>
  </w:num>
  <w:num w:numId="6">
    <w:abstractNumId w:val="12"/>
  </w:num>
  <w:num w:numId="7">
    <w:abstractNumId w:val="41"/>
  </w:num>
  <w:num w:numId="8">
    <w:abstractNumId w:val="40"/>
  </w:num>
  <w:num w:numId="9">
    <w:abstractNumId w:val="16"/>
  </w:num>
  <w:num w:numId="10">
    <w:abstractNumId w:val="9"/>
  </w:num>
  <w:num w:numId="11">
    <w:abstractNumId w:val="27"/>
  </w:num>
  <w:num w:numId="12">
    <w:abstractNumId w:val="8"/>
  </w:num>
  <w:num w:numId="13">
    <w:abstractNumId w:val="29"/>
  </w:num>
  <w:num w:numId="14">
    <w:abstractNumId w:val="10"/>
  </w:num>
  <w:num w:numId="15">
    <w:abstractNumId w:val="31"/>
  </w:num>
  <w:num w:numId="16">
    <w:abstractNumId w:val="24"/>
  </w:num>
  <w:num w:numId="17">
    <w:abstractNumId w:val="4"/>
  </w:num>
  <w:num w:numId="18">
    <w:abstractNumId w:val="5"/>
  </w:num>
  <w:num w:numId="19">
    <w:abstractNumId w:val="36"/>
  </w:num>
  <w:num w:numId="20">
    <w:abstractNumId w:val="19"/>
  </w:num>
  <w:num w:numId="21">
    <w:abstractNumId w:val="7"/>
  </w:num>
  <w:num w:numId="22">
    <w:abstractNumId w:val="3"/>
  </w:num>
  <w:num w:numId="23">
    <w:abstractNumId w:val="43"/>
  </w:num>
  <w:num w:numId="24">
    <w:abstractNumId w:val="22"/>
  </w:num>
  <w:num w:numId="25">
    <w:abstractNumId w:val="2"/>
  </w:num>
  <w:num w:numId="26">
    <w:abstractNumId w:val="23"/>
  </w:num>
  <w:num w:numId="27">
    <w:abstractNumId w:val="39"/>
  </w:num>
  <w:num w:numId="28">
    <w:abstractNumId w:val="42"/>
  </w:num>
  <w:num w:numId="29">
    <w:abstractNumId w:val="14"/>
  </w:num>
  <w:num w:numId="30">
    <w:abstractNumId w:val="25"/>
  </w:num>
  <w:num w:numId="31">
    <w:abstractNumId w:val="38"/>
  </w:num>
  <w:num w:numId="32">
    <w:abstractNumId w:val="34"/>
  </w:num>
  <w:num w:numId="33">
    <w:abstractNumId w:val="32"/>
  </w:num>
  <w:num w:numId="34">
    <w:abstractNumId w:val="21"/>
  </w:num>
  <w:num w:numId="35">
    <w:abstractNumId w:val="33"/>
  </w:num>
  <w:num w:numId="36">
    <w:abstractNumId w:val="6"/>
  </w:num>
  <w:num w:numId="37">
    <w:abstractNumId w:val="35"/>
  </w:num>
  <w:num w:numId="38">
    <w:abstractNumId w:val="37"/>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18"/>
  </w:num>
  <w:num w:numId="43">
    <w:abstractNumId w:val="2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996"/>
    <w:rsid w:val="0001327A"/>
    <w:rsid w:val="00116B7E"/>
    <w:rsid w:val="00182F18"/>
    <w:rsid w:val="001905E9"/>
    <w:rsid w:val="002C4479"/>
    <w:rsid w:val="002F7E6B"/>
    <w:rsid w:val="00327C55"/>
    <w:rsid w:val="0037505D"/>
    <w:rsid w:val="00377223"/>
    <w:rsid w:val="00431E61"/>
    <w:rsid w:val="004F483E"/>
    <w:rsid w:val="00562CD6"/>
    <w:rsid w:val="005E430E"/>
    <w:rsid w:val="00617D1A"/>
    <w:rsid w:val="00651992"/>
    <w:rsid w:val="006A6B8B"/>
    <w:rsid w:val="007A469F"/>
    <w:rsid w:val="008345CC"/>
    <w:rsid w:val="00901F91"/>
    <w:rsid w:val="009F2C5E"/>
    <w:rsid w:val="00A41965"/>
    <w:rsid w:val="00A7624A"/>
    <w:rsid w:val="00A902E2"/>
    <w:rsid w:val="00BB3207"/>
    <w:rsid w:val="00BE2DC0"/>
    <w:rsid w:val="00C32996"/>
    <w:rsid w:val="00C60D2B"/>
    <w:rsid w:val="00CD1195"/>
    <w:rsid w:val="00CF19A5"/>
    <w:rsid w:val="00D00C5F"/>
    <w:rsid w:val="00D87BE6"/>
    <w:rsid w:val="00DC264F"/>
    <w:rsid w:val="00F34DEC"/>
    <w:rsid w:val="00FB46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6231A-FE39-44EB-91A8-B3AABE47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2996"/>
    <w:pPr>
      <w:autoSpaceDE w:val="0"/>
      <w:autoSpaceDN w:val="0"/>
      <w:spacing w:after="0" w:line="240" w:lineRule="auto"/>
    </w:pPr>
    <w:rPr>
      <w:rFonts w:ascii="Univers-PL" w:eastAsia="Times New Roman" w:hAnsi="Univers-PL" w:cs="Univers-PL"/>
      <w:sz w:val="19"/>
      <w:szCs w:val="19"/>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32996"/>
    <w:pPr>
      <w:spacing w:before="60" w:after="60"/>
      <w:ind w:left="851" w:hanging="295"/>
      <w:jc w:val="both"/>
    </w:pPr>
  </w:style>
  <w:style w:type="table" w:customStyle="1" w:styleId="TableGrid">
    <w:name w:val="TableGrid"/>
    <w:rsid w:val="00C32996"/>
    <w:pPr>
      <w:spacing w:after="0" w:line="240" w:lineRule="auto"/>
    </w:pPr>
    <w:rPr>
      <w:rFonts w:eastAsiaTheme="minorEastAsia"/>
      <w:lang w:eastAsia="pl-PL"/>
    </w:rPr>
    <w:tblPr>
      <w:tblCellMar>
        <w:top w:w="0" w:type="dxa"/>
        <w:left w:w="0" w:type="dxa"/>
        <w:bottom w:w="0" w:type="dxa"/>
        <w:right w:w="0" w:type="dxa"/>
      </w:tblCellMar>
    </w:tblPr>
  </w:style>
  <w:style w:type="character" w:styleId="Hipercze">
    <w:name w:val="Hyperlink"/>
    <w:basedOn w:val="Domylnaczcionkaakapitu"/>
    <w:uiPriority w:val="99"/>
    <w:unhideWhenUsed/>
    <w:rsid w:val="00C32996"/>
    <w:rPr>
      <w:color w:val="0563C1" w:themeColor="hyperlink"/>
      <w:u w:val="single"/>
    </w:rPr>
  </w:style>
  <w:style w:type="paragraph" w:styleId="Akapitzlist">
    <w:name w:val="List Paragraph"/>
    <w:basedOn w:val="Normalny"/>
    <w:uiPriority w:val="34"/>
    <w:qFormat/>
    <w:rsid w:val="00A7624A"/>
    <w:pPr>
      <w:ind w:left="720"/>
      <w:contextualSpacing/>
    </w:pPr>
  </w:style>
  <w:style w:type="table" w:styleId="Tabela-Siatka">
    <w:name w:val="Table Grid"/>
    <w:basedOn w:val="Standardowy"/>
    <w:uiPriority w:val="39"/>
    <w:rsid w:val="00BB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7505D"/>
    <w:pPr>
      <w:tabs>
        <w:tab w:val="center" w:pos="4536"/>
        <w:tab w:val="right" w:pos="9072"/>
      </w:tabs>
    </w:pPr>
  </w:style>
  <w:style w:type="character" w:customStyle="1" w:styleId="NagwekZnak">
    <w:name w:val="Nagłówek Znak"/>
    <w:basedOn w:val="Domylnaczcionkaakapitu"/>
    <w:link w:val="Nagwek"/>
    <w:uiPriority w:val="99"/>
    <w:rsid w:val="0037505D"/>
    <w:rPr>
      <w:rFonts w:ascii="Univers-PL" w:eastAsia="Times New Roman" w:hAnsi="Univers-PL" w:cs="Univers-PL"/>
      <w:sz w:val="19"/>
      <w:szCs w:val="19"/>
      <w:lang w:eastAsia="pl-PL"/>
    </w:rPr>
  </w:style>
  <w:style w:type="paragraph" w:styleId="Stopka">
    <w:name w:val="footer"/>
    <w:basedOn w:val="Normalny"/>
    <w:link w:val="StopkaZnak"/>
    <w:uiPriority w:val="99"/>
    <w:unhideWhenUsed/>
    <w:rsid w:val="0037505D"/>
    <w:pPr>
      <w:tabs>
        <w:tab w:val="center" w:pos="4536"/>
        <w:tab w:val="right" w:pos="9072"/>
      </w:tabs>
    </w:pPr>
  </w:style>
  <w:style w:type="character" w:customStyle="1" w:styleId="StopkaZnak">
    <w:name w:val="Stopka Znak"/>
    <w:basedOn w:val="Domylnaczcionkaakapitu"/>
    <w:link w:val="Stopka"/>
    <w:uiPriority w:val="99"/>
    <w:rsid w:val="0037505D"/>
    <w:rPr>
      <w:rFonts w:ascii="Univers-PL" w:eastAsia="Times New Roman" w:hAnsi="Univers-PL" w:cs="Univers-PL"/>
      <w:sz w:val="19"/>
      <w:szCs w:val="19"/>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suwalski.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owiat.suwalski.pl" TargetMode="External"/><Relationship Id="rId4" Type="http://schemas.openxmlformats.org/officeDocument/2006/relationships/webSettings" Target="webSettings.xml"/><Relationship Id="rId9" Type="http://schemas.openxmlformats.org/officeDocument/2006/relationships/hyperlink" Target="http://www.powiat.suwal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23</Pages>
  <Words>9841</Words>
  <Characters>59049</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m.mical</dc:creator>
  <cp:keywords/>
  <dc:description/>
  <cp:lastModifiedBy>m.mical</cp:lastModifiedBy>
  <cp:revision>4</cp:revision>
  <cp:lastPrinted>2020-04-17T09:29:00Z</cp:lastPrinted>
  <dcterms:created xsi:type="dcterms:W3CDTF">2020-04-17T10:23:00Z</dcterms:created>
  <dcterms:modified xsi:type="dcterms:W3CDTF">2020-04-17T12:57:00Z</dcterms:modified>
</cp:coreProperties>
</file>