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DDE" w:rsidRPr="00F17DDE" w:rsidRDefault="00F17DDE" w:rsidP="00F17DDE">
      <w:pPr>
        <w:spacing w:line="240" w:lineRule="atLeast"/>
        <w:textAlignment w:val="top"/>
        <w:rPr>
          <w:sz w:val="16"/>
          <w:szCs w:val="16"/>
        </w:rPr>
      </w:pPr>
      <w:bookmarkStart w:id="0" w:name="_GoBack"/>
      <w:bookmarkEnd w:id="0"/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F2206" w:rsidRPr="008A7E98" w:rsidRDefault="00FF2206" w:rsidP="00FF2206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F2206" w:rsidRPr="008A7E98" w:rsidRDefault="00FF2206" w:rsidP="00F17DDE">
      <w:pPr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    </w:t>
      </w:r>
      <w:r w:rsidR="00F17DDE" w:rsidRPr="008A7E98">
        <w:rPr>
          <w:rStyle w:val="t3"/>
          <w:rFonts w:ascii="Tahoma" w:hAnsi="Tahoma" w:cs="Tahoma"/>
          <w:sz w:val="17"/>
          <w:szCs w:val="17"/>
        </w:rPr>
        <w:t>(nazwa podmiotu ubiegającego się o udostępnienie</w:t>
      </w:r>
    </w:p>
    <w:p w:rsidR="00F17DDE" w:rsidRPr="008A7E98" w:rsidRDefault="00FF220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               </w:t>
      </w:r>
      <w:r w:rsidR="00F17DDE" w:rsidRPr="008A7E98">
        <w:rPr>
          <w:rStyle w:val="t3"/>
          <w:rFonts w:ascii="Tahoma" w:hAnsi="Tahoma" w:cs="Tahoma"/>
          <w:sz w:val="17"/>
          <w:szCs w:val="17"/>
        </w:rPr>
        <w:t> danych zgromadzonych w rejestrze)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465AF5" w:rsidRPr="008A7E98" w:rsidRDefault="00465AF5" w:rsidP="00465AF5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   </w:t>
      </w:r>
      <w:r w:rsidR="00465AF5" w:rsidRPr="008A7E98">
        <w:rPr>
          <w:rStyle w:val="t3"/>
          <w:rFonts w:ascii="Tahoma" w:hAnsi="Tahoma" w:cs="Tahoma"/>
          <w:sz w:val="17"/>
          <w:szCs w:val="17"/>
        </w:rPr>
        <w:t xml:space="preserve">            </w:t>
      </w:r>
      <w:r w:rsidRPr="008A7E98">
        <w:rPr>
          <w:rStyle w:val="t3"/>
          <w:rFonts w:ascii="Tahoma" w:hAnsi="Tahoma" w:cs="Tahoma"/>
          <w:sz w:val="17"/>
          <w:szCs w:val="17"/>
        </w:rPr>
        <w:t>(adres siedziby wnioskodawcy)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465AF5" w:rsidRPr="008A7E98" w:rsidRDefault="00465AF5" w:rsidP="00465AF5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465AF5">
      <w:pPr>
        <w:tabs>
          <w:tab w:val="right" w:leader="dot" w:pos="4536"/>
        </w:tabs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     </w:t>
      </w:r>
      <w:r w:rsidR="00465AF5" w:rsidRPr="008A7E98">
        <w:rPr>
          <w:rStyle w:val="t3"/>
          <w:rFonts w:ascii="Tahoma" w:hAnsi="Tahoma" w:cs="Tahoma"/>
          <w:sz w:val="17"/>
          <w:szCs w:val="17"/>
        </w:rPr>
        <w:t xml:space="preserve">           </w:t>
      </w:r>
      <w:r w:rsidRPr="008A7E98">
        <w:rPr>
          <w:rStyle w:val="t3"/>
          <w:rFonts w:ascii="Tahoma" w:hAnsi="Tahoma" w:cs="Tahoma"/>
          <w:sz w:val="17"/>
          <w:szCs w:val="17"/>
        </w:rPr>
        <w:t xml:space="preserve"> (Nr REGON wnioskodawcy)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465AF5" w:rsidRPr="008A7E98" w:rsidRDefault="00F17DDE" w:rsidP="00F17DDE">
      <w:pPr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    </w:t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> </w:t>
      </w:r>
    </w:p>
    <w:p w:rsidR="00595C65" w:rsidRDefault="00595C65" w:rsidP="00595C65">
      <w:pPr>
        <w:tabs>
          <w:tab w:val="right" w:leader="dot" w:pos="8789"/>
        </w:tabs>
        <w:spacing w:line="240" w:lineRule="atLeast"/>
        <w:ind w:left="6237"/>
        <w:textAlignment w:val="top"/>
        <w:rPr>
          <w:rStyle w:val="t3"/>
          <w:rFonts w:ascii="Tahoma" w:hAnsi="Tahoma" w:cs="Tahoma"/>
          <w:sz w:val="17"/>
          <w:szCs w:val="17"/>
        </w:rPr>
      </w:pPr>
      <w:r>
        <w:rPr>
          <w:rStyle w:val="t3"/>
          <w:rFonts w:ascii="Tahoma" w:hAnsi="Tahoma" w:cs="Tahoma"/>
          <w:sz w:val="17"/>
          <w:szCs w:val="17"/>
        </w:rPr>
        <w:t>Starostwo Powiatowe w Suwałkach</w:t>
      </w:r>
    </w:p>
    <w:p w:rsidR="00F17DDE" w:rsidRDefault="00595C65" w:rsidP="00595C65">
      <w:pPr>
        <w:tabs>
          <w:tab w:val="right" w:leader="dot" w:pos="8789"/>
        </w:tabs>
        <w:spacing w:line="240" w:lineRule="atLeast"/>
        <w:ind w:left="6237"/>
        <w:textAlignment w:val="top"/>
        <w:rPr>
          <w:rStyle w:val="t3"/>
          <w:rFonts w:ascii="Tahoma" w:hAnsi="Tahoma" w:cs="Tahoma"/>
          <w:sz w:val="17"/>
          <w:szCs w:val="17"/>
        </w:rPr>
      </w:pPr>
      <w:r>
        <w:rPr>
          <w:rStyle w:val="t3"/>
          <w:rFonts w:ascii="Tahoma" w:hAnsi="Tahoma" w:cs="Tahoma"/>
          <w:sz w:val="17"/>
          <w:szCs w:val="17"/>
        </w:rPr>
        <w:t>ul. Świerkowa 60</w:t>
      </w:r>
    </w:p>
    <w:p w:rsidR="00595C65" w:rsidRPr="008A7E98" w:rsidRDefault="00595C65" w:rsidP="00595C65">
      <w:pPr>
        <w:tabs>
          <w:tab w:val="right" w:leader="dot" w:pos="8789"/>
        </w:tabs>
        <w:spacing w:line="240" w:lineRule="atLeast"/>
        <w:ind w:left="6237"/>
        <w:textAlignment w:val="top"/>
        <w:rPr>
          <w:rFonts w:ascii="Tahoma" w:hAnsi="Tahoma" w:cs="Tahoma"/>
          <w:sz w:val="17"/>
          <w:szCs w:val="17"/>
        </w:rPr>
      </w:pPr>
      <w:r>
        <w:rPr>
          <w:rStyle w:val="t3"/>
          <w:rFonts w:ascii="Tahoma" w:hAnsi="Tahoma" w:cs="Tahoma"/>
          <w:sz w:val="17"/>
          <w:szCs w:val="17"/>
        </w:rPr>
        <w:t>16-400 Suwałki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      </w:t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ED70CD" w:rsidRPr="008A7E98" w:rsidRDefault="00ED70CD" w:rsidP="00F17DDE">
      <w:pPr>
        <w:spacing w:line="240" w:lineRule="atLeast"/>
        <w:jc w:val="center"/>
        <w:textAlignment w:val="top"/>
        <w:rPr>
          <w:rFonts w:ascii="Tahoma" w:hAnsi="Tahoma" w:cs="Tahoma"/>
          <w:b/>
          <w:bCs/>
          <w:sz w:val="17"/>
          <w:szCs w:val="17"/>
        </w:rPr>
      </w:pPr>
    </w:p>
    <w:p w:rsidR="00F17DDE" w:rsidRPr="008A7E98" w:rsidRDefault="00F17DDE" w:rsidP="00F17DDE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Fonts w:ascii="Tahoma" w:hAnsi="Tahoma" w:cs="Tahoma"/>
          <w:b/>
          <w:bCs/>
          <w:sz w:val="17"/>
          <w:szCs w:val="17"/>
        </w:rPr>
        <w:t>WNIOSEK</w:t>
      </w:r>
    </w:p>
    <w:p w:rsidR="00F17DDE" w:rsidRPr="008A7E98" w:rsidRDefault="00F17DDE" w:rsidP="00F17DDE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Fonts w:ascii="Tahoma" w:hAnsi="Tahoma" w:cs="Tahoma"/>
          <w:b/>
          <w:bCs/>
          <w:sz w:val="17"/>
          <w:szCs w:val="17"/>
        </w:rPr>
        <w:t>o udostępnienie danych zgromadzonych w rejestrze publicznym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FE766C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1. </w:t>
      </w:r>
      <w:r w:rsidR="00FE766C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871">
      <w:pPr>
        <w:spacing w:line="240" w:lineRule="atLeast"/>
        <w:ind w:left="284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(wskazanie zadania publicznego i podstawy prawnej jego realizacji przez podmiot ubiegający się o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>udostępnienie danych</w:t>
      </w:r>
      <w:r w:rsidRPr="008A7E98">
        <w:rPr>
          <w:rStyle w:val="t3"/>
          <w:rFonts w:ascii="Tahoma" w:hAnsi="Tahoma" w:cs="Tahoma"/>
          <w:sz w:val="17"/>
          <w:szCs w:val="17"/>
        </w:rPr>
        <w:t xml:space="preserve"> zgromadzonych w rejestrze, którego wykonanie wymaga udostępnienia tych danych)</w:t>
      </w:r>
    </w:p>
    <w:p w:rsidR="00F17DDE" w:rsidRPr="008A7E98" w:rsidRDefault="00F17DDE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</w:t>
      </w:r>
    </w:p>
    <w:p w:rsidR="00F17DDE" w:rsidRPr="008A7E98" w:rsidRDefault="00F17DDE" w:rsidP="00F17871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2.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871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(określenie rejestru, w którym są zgromadzone dane, które mają być udostępnione)</w:t>
      </w:r>
    </w:p>
    <w:p w:rsidR="00A15DD6" w:rsidRPr="008A7E98" w:rsidRDefault="00A15DD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17871" w:rsidRPr="008A7E98" w:rsidRDefault="00F17DDE" w:rsidP="00F17871">
      <w:pPr>
        <w:tabs>
          <w:tab w:val="right" w:leader="dot" w:pos="9072"/>
        </w:tabs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3.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871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(zakres żądanych danych i wskazanie sposobu ich udostępniania)</w:t>
      </w:r>
    </w:p>
    <w:p w:rsidR="00A15DD6" w:rsidRPr="008A7E98" w:rsidRDefault="00A15DD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932E4F" w:rsidRPr="008A7E98" w:rsidRDefault="00F17DDE" w:rsidP="00932E4F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4.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932E4F">
      <w:pPr>
        <w:tabs>
          <w:tab w:val="right" w:leader="dot" w:pos="9072"/>
        </w:tabs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(wskazanie okresu udostępnienia danych)</w:t>
      </w:r>
    </w:p>
    <w:p w:rsidR="00A15DD6" w:rsidRPr="008A7E98" w:rsidRDefault="00A15DD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932E4F" w:rsidRPr="008A7E98" w:rsidRDefault="00F17DDE" w:rsidP="00932E4F">
      <w:pPr>
        <w:tabs>
          <w:tab w:val="right" w:leader="dot" w:pos="8647"/>
        </w:tabs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  <w:r w:rsidR="00932E4F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595C65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zobowiązuje się do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 xml:space="preserve"> wykorzystywania udostępnionych danych wyłącznie </w:t>
      </w:r>
      <w:r w:rsidR="00595C65">
        <w:rPr>
          <w:rStyle w:val="t3"/>
          <w:rFonts w:ascii="Tahoma" w:hAnsi="Tahoma" w:cs="Tahoma"/>
          <w:sz w:val="17"/>
          <w:szCs w:val="17"/>
        </w:rPr>
        <w:t xml:space="preserve"> 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>do realizacji</w:t>
      </w:r>
      <w:r w:rsidR="00932E4F" w:rsidRPr="008A7E98">
        <w:rPr>
          <w:rStyle w:val="t3"/>
          <w:rFonts w:ascii="Tahoma" w:hAnsi="Tahoma" w:cs="Tahoma"/>
          <w:sz w:val="17"/>
          <w:szCs w:val="17"/>
        </w:rPr>
        <w:t xml:space="preserve"> 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>z</w:t>
      </w:r>
      <w:r w:rsidR="00595C65">
        <w:rPr>
          <w:rStyle w:val="t3"/>
          <w:rFonts w:ascii="Tahoma" w:hAnsi="Tahoma" w:cs="Tahoma"/>
          <w:sz w:val="17"/>
          <w:szCs w:val="17"/>
        </w:rPr>
        <w:t>adania publicznego wskazanego w 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>pkt 1.</w:t>
      </w:r>
    </w:p>
    <w:p w:rsidR="00F17DDE" w:rsidRPr="008A7E98" w:rsidRDefault="00F17DDE" w:rsidP="00595C65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(nazwa podmiotu)</w:t>
      </w:r>
    </w:p>
    <w:p w:rsidR="00932E4F" w:rsidRPr="008A7E98" w:rsidRDefault="00932E4F" w:rsidP="00932E4F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932E4F" w:rsidRPr="008A7E98" w:rsidRDefault="00932E4F" w:rsidP="00932E4F">
      <w:pPr>
        <w:tabs>
          <w:tab w:val="right" w:leader="dot" w:pos="8647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A15DD6" w:rsidRPr="008A7E98" w:rsidRDefault="00F17DDE" w:rsidP="00595C65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oświadcza, że spełnia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 xml:space="preserve"> warunki zabezpieczeń technicznych i organizacyjnych niezbędnych do uzyskania </w:t>
      </w:r>
      <w:r w:rsidR="00FF2206" w:rsidRPr="008A7E98">
        <w:rPr>
          <w:rStyle w:val="t3"/>
          <w:rFonts w:ascii="Tahoma" w:hAnsi="Tahoma" w:cs="Tahoma"/>
          <w:sz w:val="17"/>
          <w:szCs w:val="17"/>
        </w:rPr>
        <w:br/>
      </w:r>
      <w:r w:rsidR="00A15DD6" w:rsidRPr="008A7E98">
        <w:rPr>
          <w:rStyle w:val="t3"/>
          <w:rFonts w:ascii="Tahoma" w:hAnsi="Tahoma" w:cs="Tahoma"/>
          <w:sz w:val="17"/>
          <w:szCs w:val="17"/>
        </w:rPr>
        <w:t>dostępu do danych zgromadzonych w rejestrze wskazanym w pkt 2.</w:t>
      </w:r>
    </w:p>
    <w:p w:rsidR="00F17DDE" w:rsidRPr="008A7E98" w:rsidRDefault="00F17DDE" w:rsidP="00595C65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(nazwa podmiotu)</w:t>
      </w:r>
    </w:p>
    <w:p w:rsidR="00F17DDE" w:rsidRDefault="00F17DDE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</w:p>
    <w:p w:rsidR="003410C4" w:rsidRDefault="003410C4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3410C4" w:rsidRDefault="003410C4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3410C4" w:rsidRDefault="003410C4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3410C4" w:rsidRDefault="003410C4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3410C4" w:rsidRDefault="003410C4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3410C4" w:rsidRDefault="003410C4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3410C4" w:rsidRPr="008A7E98" w:rsidRDefault="003410C4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</w:p>
    <w:p w:rsidR="00FF2206" w:rsidRPr="008A7E98" w:rsidRDefault="00FF2206" w:rsidP="00595C65">
      <w:pPr>
        <w:spacing w:line="240" w:lineRule="atLeast"/>
        <w:jc w:val="right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595C65">
      <w:pPr>
        <w:tabs>
          <w:tab w:val="right" w:leader="dot" w:pos="4536"/>
        </w:tabs>
        <w:spacing w:line="240" w:lineRule="atLeast"/>
        <w:jc w:val="righ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</w:t>
      </w:r>
      <w:r w:rsidR="00FF2206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595C65">
      <w:pPr>
        <w:spacing w:line="240" w:lineRule="atLeast"/>
        <w:jc w:val="righ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</w:t>
      </w:r>
      <w:r w:rsidR="00FF2206" w:rsidRPr="008A7E98">
        <w:rPr>
          <w:rStyle w:val="t3"/>
          <w:rFonts w:ascii="Tahoma" w:hAnsi="Tahoma" w:cs="Tahoma"/>
          <w:sz w:val="17"/>
          <w:szCs w:val="17"/>
        </w:rPr>
        <w:t xml:space="preserve"> </w:t>
      </w:r>
      <w:r w:rsidRPr="008A7E98">
        <w:rPr>
          <w:rStyle w:val="t3"/>
          <w:rFonts w:ascii="Tahoma" w:hAnsi="Tahoma" w:cs="Tahoma"/>
          <w:sz w:val="17"/>
          <w:szCs w:val="17"/>
        </w:rPr>
        <w:t>(data, podpis, pieczęć osoby reprezentującej podmiot)</w:t>
      </w:r>
    </w:p>
    <w:p w:rsidR="00F17DDE" w:rsidRPr="008A7E98" w:rsidRDefault="00F17DDE"/>
    <w:sectPr w:rsidR="00F17DDE" w:rsidRPr="008A7E98" w:rsidSect="003B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DE"/>
    <w:rsid w:val="003410C4"/>
    <w:rsid w:val="003B55AA"/>
    <w:rsid w:val="00465AF5"/>
    <w:rsid w:val="00595C65"/>
    <w:rsid w:val="00674B52"/>
    <w:rsid w:val="008A7E98"/>
    <w:rsid w:val="00932E4F"/>
    <w:rsid w:val="00A15DD6"/>
    <w:rsid w:val="00A96EFD"/>
    <w:rsid w:val="00D62760"/>
    <w:rsid w:val="00EA3B7B"/>
    <w:rsid w:val="00ED70CD"/>
    <w:rsid w:val="00F17871"/>
    <w:rsid w:val="00F17DDE"/>
    <w:rsid w:val="00FE766C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8824AC-F245-414E-97C8-9BBDCC6A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5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basedOn w:val="Domylnaczcionkaakapitu"/>
    <w:rsid w:val="00F17DDE"/>
  </w:style>
  <w:style w:type="paragraph" w:customStyle="1" w:styleId="ZnakZnakZnakZnak">
    <w:name w:val="Znak Znak Znak Znak"/>
    <w:basedOn w:val="Normalny"/>
    <w:rsid w:val="00F17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33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6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 rozporządzenia Rady Ministrów</vt:lpstr>
    </vt:vector>
  </TitlesOfParts>
  <Company>GUGiK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 rozporządzenia Rady Ministrów</dc:title>
  <dc:creator>MKoselska</dc:creator>
  <cp:lastModifiedBy>a.jankowska</cp:lastModifiedBy>
  <cp:revision>2</cp:revision>
  <dcterms:created xsi:type="dcterms:W3CDTF">2020-08-18T06:07:00Z</dcterms:created>
  <dcterms:modified xsi:type="dcterms:W3CDTF">2020-08-18T06:07:00Z</dcterms:modified>
</cp:coreProperties>
</file>