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6F" w:rsidRDefault="00FE0F73" w:rsidP="00726930">
      <w:pPr>
        <w:jc w:val="right"/>
        <w:rPr>
          <w:rFonts w:ascii="Verdana" w:eastAsia="Batang" w:hAnsi="Verdana" w:cs="Courier New"/>
          <w:sz w:val="16"/>
          <w:szCs w:val="16"/>
        </w:rPr>
      </w:pPr>
      <w:bookmarkStart w:id="0" w:name="_GoBack"/>
      <w:bookmarkEnd w:id="0"/>
      <w:r>
        <w:rPr>
          <w:rFonts w:ascii="Verdana" w:eastAsia="Batang" w:hAnsi="Verdana" w:cs="Courier New"/>
          <w:sz w:val="16"/>
          <w:szCs w:val="16"/>
        </w:rPr>
        <w:t>Z</w:t>
      </w:r>
      <w:r w:rsidR="00A72B6F">
        <w:rPr>
          <w:rFonts w:ascii="Verdana" w:eastAsia="Batang" w:hAnsi="Verdana" w:cs="Courier New"/>
          <w:sz w:val="16"/>
          <w:szCs w:val="16"/>
        </w:rPr>
        <w:t xml:space="preserve">ałącznik  Nr 1 do zaproszenia </w:t>
      </w:r>
    </w:p>
    <w:p w:rsidR="005F0106" w:rsidRDefault="005F0106" w:rsidP="00726930">
      <w:pPr>
        <w:jc w:val="right"/>
        <w:rPr>
          <w:rFonts w:ascii="Verdana" w:eastAsia="Batang" w:hAnsi="Verdana" w:cs="Courier New"/>
          <w:sz w:val="16"/>
          <w:szCs w:val="16"/>
        </w:rPr>
      </w:pPr>
      <w:r>
        <w:rPr>
          <w:rFonts w:ascii="Verdana" w:eastAsia="Batang" w:hAnsi="Verdana" w:cs="Courier New"/>
          <w:sz w:val="16"/>
          <w:szCs w:val="16"/>
        </w:rPr>
        <w:t>Nr KIT.272.</w:t>
      </w:r>
      <w:r w:rsidR="00ED0322">
        <w:rPr>
          <w:rFonts w:ascii="Verdana" w:eastAsia="Batang" w:hAnsi="Verdana" w:cs="Courier New"/>
          <w:sz w:val="16"/>
          <w:szCs w:val="16"/>
        </w:rPr>
        <w:t>2.</w:t>
      </w:r>
      <w:r w:rsidR="00A9342F">
        <w:rPr>
          <w:rFonts w:ascii="Verdana" w:eastAsia="Batang" w:hAnsi="Verdana" w:cs="Courier New"/>
          <w:sz w:val="16"/>
          <w:szCs w:val="16"/>
        </w:rPr>
        <w:t>5</w:t>
      </w:r>
      <w:r>
        <w:rPr>
          <w:rFonts w:ascii="Verdana" w:eastAsia="Batang" w:hAnsi="Verdana" w:cs="Courier New"/>
          <w:sz w:val="16"/>
          <w:szCs w:val="16"/>
        </w:rPr>
        <w:t>.20</w:t>
      </w:r>
      <w:r w:rsidR="00B7359E">
        <w:rPr>
          <w:rFonts w:ascii="Verdana" w:eastAsia="Batang" w:hAnsi="Verdana" w:cs="Courier New"/>
          <w:sz w:val="16"/>
          <w:szCs w:val="16"/>
        </w:rPr>
        <w:t>2</w:t>
      </w:r>
      <w:r>
        <w:rPr>
          <w:rFonts w:ascii="Verdana" w:eastAsia="Batang" w:hAnsi="Verdana" w:cs="Courier New"/>
          <w:sz w:val="16"/>
          <w:szCs w:val="16"/>
        </w:rPr>
        <w:t>1</w:t>
      </w:r>
    </w:p>
    <w:p w:rsidR="00A72B6F" w:rsidRDefault="00A72B6F" w:rsidP="00726930">
      <w:pPr>
        <w:jc w:val="right"/>
        <w:rPr>
          <w:rFonts w:ascii="Verdana" w:eastAsia="Batang" w:hAnsi="Verdana" w:cs="Courier New"/>
          <w:sz w:val="16"/>
          <w:szCs w:val="16"/>
        </w:rPr>
      </w:pPr>
    </w:p>
    <w:p w:rsidR="00726930" w:rsidRDefault="00726930" w:rsidP="00726930">
      <w:pPr>
        <w:jc w:val="right"/>
        <w:rPr>
          <w:rFonts w:ascii="Verdana" w:eastAsia="Batang" w:hAnsi="Verdana" w:cs="Courier New"/>
          <w:sz w:val="16"/>
          <w:szCs w:val="16"/>
        </w:rPr>
      </w:pPr>
      <w:r>
        <w:rPr>
          <w:rFonts w:ascii="Verdana" w:eastAsia="Batang" w:hAnsi="Verdana" w:cs="Courier New"/>
          <w:sz w:val="16"/>
          <w:szCs w:val="16"/>
        </w:rPr>
        <w:t>. . . . . . . . . . . . . . . . , dnia .......- ...... 20..... r.</w:t>
      </w:r>
    </w:p>
    <w:p w:rsidR="00726930" w:rsidRDefault="00726930" w:rsidP="00726930">
      <w:pPr>
        <w:jc w:val="both"/>
        <w:rPr>
          <w:rFonts w:ascii="Verdana" w:hAnsi="Verdana"/>
        </w:rPr>
      </w:pPr>
    </w:p>
    <w:p w:rsidR="00726930" w:rsidRDefault="00726930" w:rsidP="00726930">
      <w:pPr>
        <w:jc w:val="both"/>
        <w:rPr>
          <w:rFonts w:ascii="Verdana" w:hAnsi="Verdana"/>
        </w:rPr>
      </w:pPr>
    </w:p>
    <w:p w:rsidR="00726930" w:rsidRDefault="00726930" w:rsidP="0072693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FORMULARZ OFERTOWY</w:t>
      </w:r>
    </w:p>
    <w:p w:rsidR="00726930" w:rsidRDefault="00726930" w:rsidP="00726930">
      <w:pPr>
        <w:jc w:val="center"/>
        <w:rPr>
          <w:rFonts w:ascii="Verdana" w:hAnsi="Verdana"/>
          <w:b/>
        </w:rPr>
      </w:pPr>
    </w:p>
    <w:p w:rsidR="00726930" w:rsidRDefault="00726930" w:rsidP="0072693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związku ze skierowanym przez Starostwo Powiatowe w Suwałkach do oferenta:</w:t>
      </w:r>
    </w:p>
    <w:p w:rsidR="00726930" w:rsidRDefault="00726930" w:rsidP="00726930">
      <w:pPr>
        <w:jc w:val="both"/>
        <w:rPr>
          <w:rFonts w:ascii="Verdana" w:hAnsi="Verdana"/>
          <w:sz w:val="12"/>
          <w:szCs w:val="12"/>
        </w:rPr>
      </w:pPr>
    </w:p>
    <w:p w:rsidR="00726930" w:rsidRPr="00347A33" w:rsidRDefault="00726930" w:rsidP="00726930">
      <w:pPr>
        <w:jc w:val="both"/>
        <w:rPr>
          <w:rFonts w:ascii="Verdana" w:hAnsi="Verdana"/>
          <w:sz w:val="12"/>
          <w:szCs w:val="12"/>
        </w:rPr>
      </w:pPr>
    </w:p>
    <w:p w:rsidR="00726930" w:rsidRDefault="00726930" w:rsidP="0072693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. . . . . . . . . . . . . . . . . . . . . . . . . . . . . . . . . . . . . . . . . . . . . . . . . . . . . . . . . . . . . . . </w:t>
      </w:r>
    </w:p>
    <w:p w:rsidR="00726930" w:rsidRDefault="00726930" w:rsidP="00726930">
      <w:pPr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 xml:space="preserve">                                                                                  (pełna nazwa i adres oferenta)</w:t>
      </w:r>
    </w:p>
    <w:p w:rsidR="00726930" w:rsidRDefault="00726930" w:rsidP="00726930">
      <w:pPr>
        <w:jc w:val="both"/>
        <w:rPr>
          <w:rFonts w:ascii="Verdana" w:hAnsi="Verdana"/>
          <w:sz w:val="20"/>
          <w:szCs w:val="20"/>
        </w:rPr>
      </w:pPr>
    </w:p>
    <w:p w:rsidR="00726930" w:rsidRDefault="00726930" w:rsidP="0072693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. . . . . . . . . . . . . . . . . . . . . . . . . . . . . . . . . . . . . . . . . . . . . . . . . . . . . . . . . . . . . . . </w:t>
      </w:r>
    </w:p>
    <w:p w:rsidR="00726930" w:rsidRDefault="00726930" w:rsidP="00726930">
      <w:pPr>
        <w:jc w:val="both"/>
        <w:rPr>
          <w:rFonts w:ascii="Verdana" w:hAnsi="Verdana"/>
          <w:sz w:val="20"/>
          <w:szCs w:val="20"/>
        </w:rPr>
      </w:pPr>
    </w:p>
    <w:p w:rsidR="00726930" w:rsidRDefault="00726930" w:rsidP="00726930">
      <w:pPr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NIP </w:t>
      </w:r>
      <w:r>
        <w:rPr>
          <w:rFonts w:ascii="Batang" w:eastAsia="Batang" w:hAnsi="Batang" w:cs="Courier New"/>
          <w:sz w:val="20"/>
          <w:szCs w:val="20"/>
        </w:rPr>
        <w:t>. . . . . . . . . . . . . . . . . . . . . . . . . . . . . . . REGON . . . . . . . . . . . . . . . . . . . . . . . . . . . . . . . .</w:t>
      </w:r>
    </w:p>
    <w:p w:rsidR="00726930" w:rsidRDefault="00726930" w:rsidP="00726930">
      <w:pPr>
        <w:jc w:val="both"/>
        <w:rPr>
          <w:rFonts w:ascii="Batang" w:eastAsia="Batang" w:hAnsi="Batang" w:cs="Courier New"/>
          <w:sz w:val="20"/>
          <w:szCs w:val="20"/>
        </w:rPr>
      </w:pPr>
    </w:p>
    <w:p w:rsidR="00726930" w:rsidRPr="008218B0" w:rsidRDefault="00726930" w:rsidP="00726930">
      <w:pPr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Verdana" w:eastAsia="Batang" w:hAnsi="Verdana" w:cs="Courier New"/>
          <w:sz w:val="20"/>
          <w:szCs w:val="20"/>
        </w:rPr>
        <w:t xml:space="preserve">Numer rachunku bankowego </w:t>
      </w:r>
      <w:r>
        <w:rPr>
          <w:rFonts w:ascii="Batang" w:eastAsia="Batang" w:hAnsi="Batang" w:cs="Courier New"/>
          <w:sz w:val="20"/>
          <w:szCs w:val="20"/>
        </w:rPr>
        <w:t xml:space="preserve">. . . . . . . . . . . . . . . . . . . . . . . . . . . . . . . . . . . . . . . . . . . . . . . . .  </w:t>
      </w:r>
    </w:p>
    <w:p w:rsidR="00726930" w:rsidRDefault="00726930" w:rsidP="00726930">
      <w:pPr>
        <w:jc w:val="both"/>
        <w:rPr>
          <w:rFonts w:ascii="Verdana" w:hAnsi="Verdana"/>
          <w:sz w:val="20"/>
          <w:szCs w:val="20"/>
        </w:rPr>
      </w:pPr>
    </w:p>
    <w:p w:rsidR="00726930" w:rsidRDefault="00726930" w:rsidP="0072693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zaproszeniem do złożenia oferty na realizację zamówienia publicznego: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"/>
        <w:gridCol w:w="3172"/>
        <w:gridCol w:w="1758"/>
        <w:gridCol w:w="1867"/>
        <w:gridCol w:w="1813"/>
      </w:tblGrid>
      <w:tr w:rsidR="00E81520" w:rsidTr="00E81520">
        <w:tc>
          <w:tcPr>
            <w:tcW w:w="452" w:type="dxa"/>
          </w:tcPr>
          <w:p w:rsidR="00944292" w:rsidRDefault="00944292" w:rsidP="0094429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Lp</w:t>
            </w:r>
          </w:p>
        </w:tc>
        <w:tc>
          <w:tcPr>
            <w:tcW w:w="3172" w:type="dxa"/>
          </w:tcPr>
          <w:p w:rsidR="00944292" w:rsidRDefault="00944292" w:rsidP="0072693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Rodzaj tablic rejestracyjnych</w:t>
            </w:r>
          </w:p>
        </w:tc>
        <w:tc>
          <w:tcPr>
            <w:tcW w:w="1758" w:type="dxa"/>
          </w:tcPr>
          <w:p w:rsidR="00944292" w:rsidRDefault="009D0560" w:rsidP="0072693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</w:t>
            </w:r>
            <w:r w:rsidR="00944292">
              <w:rPr>
                <w:rFonts w:ascii="Verdana" w:hAnsi="Verdana"/>
                <w:sz w:val="20"/>
                <w:szCs w:val="20"/>
              </w:rPr>
              <w:t>Ilość</w:t>
            </w:r>
          </w:p>
        </w:tc>
        <w:tc>
          <w:tcPr>
            <w:tcW w:w="1867" w:type="dxa"/>
          </w:tcPr>
          <w:p w:rsidR="00944292" w:rsidRDefault="00944292" w:rsidP="009D05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Cena jednostkowa brutto</w:t>
            </w:r>
          </w:p>
        </w:tc>
        <w:tc>
          <w:tcPr>
            <w:tcW w:w="1813" w:type="dxa"/>
          </w:tcPr>
          <w:p w:rsidR="00944292" w:rsidRDefault="00944292" w:rsidP="0072693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Wartość brutto</w:t>
            </w:r>
          </w:p>
        </w:tc>
      </w:tr>
      <w:tr w:rsidR="00E81520" w:rsidTr="00E81520">
        <w:tc>
          <w:tcPr>
            <w:tcW w:w="452" w:type="dxa"/>
          </w:tcPr>
          <w:p w:rsidR="00944292" w:rsidRDefault="00E81520" w:rsidP="0072693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3172" w:type="dxa"/>
          </w:tcPr>
          <w:p w:rsidR="00944292" w:rsidRDefault="00E81520" w:rsidP="0072693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Tablice samochodowe jedno i dwurzędowe, w tym indywidualne, zabytkowe, tymczasowe oraz wtórnik wg. potrzeb </w:t>
            </w:r>
          </w:p>
        </w:tc>
        <w:tc>
          <w:tcPr>
            <w:tcW w:w="1758" w:type="dxa"/>
          </w:tcPr>
          <w:p w:rsidR="00944292" w:rsidRDefault="00B7359E" w:rsidP="00273A8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  <w:r w:rsidR="00E81520">
              <w:rPr>
                <w:rFonts w:ascii="Verdana" w:hAnsi="Verdana"/>
                <w:sz w:val="20"/>
                <w:szCs w:val="20"/>
              </w:rPr>
              <w:t>.000 szt</w:t>
            </w:r>
          </w:p>
        </w:tc>
        <w:tc>
          <w:tcPr>
            <w:tcW w:w="1867" w:type="dxa"/>
          </w:tcPr>
          <w:p w:rsidR="00944292" w:rsidRDefault="00944292" w:rsidP="0072693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3" w:type="dxa"/>
          </w:tcPr>
          <w:p w:rsidR="00944292" w:rsidRDefault="00944292" w:rsidP="0072693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81520" w:rsidTr="00E81520">
        <w:tc>
          <w:tcPr>
            <w:tcW w:w="452" w:type="dxa"/>
          </w:tcPr>
          <w:p w:rsidR="00944292" w:rsidRDefault="00E81520" w:rsidP="00E8152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2. </w:t>
            </w:r>
          </w:p>
        </w:tc>
        <w:tc>
          <w:tcPr>
            <w:tcW w:w="3172" w:type="dxa"/>
          </w:tcPr>
          <w:p w:rsidR="00944292" w:rsidRDefault="00E81520" w:rsidP="00AB4D7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Tablice motocyklowo </w:t>
            </w:r>
            <w:r w:rsidR="00AB4D72">
              <w:rPr>
                <w:rFonts w:ascii="Verdana" w:hAnsi="Verdana"/>
                <w:sz w:val="20"/>
                <w:szCs w:val="20"/>
              </w:rPr>
              <w:t>–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AB4D72">
              <w:rPr>
                <w:rFonts w:ascii="Verdana" w:hAnsi="Verdana"/>
                <w:sz w:val="20"/>
                <w:szCs w:val="20"/>
              </w:rPr>
              <w:t>ciągnikowe, w tym indywidualne, zabytkowe, tymczasowe oraz wtórniki wg. potrzeb</w:t>
            </w:r>
          </w:p>
        </w:tc>
        <w:tc>
          <w:tcPr>
            <w:tcW w:w="1758" w:type="dxa"/>
          </w:tcPr>
          <w:p w:rsidR="00944292" w:rsidRDefault="00AB4D72" w:rsidP="00602A96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1.</w:t>
            </w:r>
            <w:r w:rsidR="00602A96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00 szt</w:t>
            </w:r>
          </w:p>
        </w:tc>
        <w:tc>
          <w:tcPr>
            <w:tcW w:w="1867" w:type="dxa"/>
          </w:tcPr>
          <w:p w:rsidR="00944292" w:rsidRDefault="00944292" w:rsidP="0072693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3" w:type="dxa"/>
          </w:tcPr>
          <w:p w:rsidR="00944292" w:rsidRDefault="00944292" w:rsidP="0072693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81520" w:rsidTr="00E81520">
        <w:tc>
          <w:tcPr>
            <w:tcW w:w="452" w:type="dxa"/>
          </w:tcPr>
          <w:p w:rsidR="00944292" w:rsidRDefault="00AB4D72" w:rsidP="0072693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3. </w:t>
            </w:r>
          </w:p>
        </w:tc>
        <w:tc>
          <w:tcPr>
            <w:tcW w:w="3172" w:type="dxa"/>
          </w:tcPr>
          <w:p w:rsidR="00944292" w:rsidRDefault="00AB4D72" w:rsidP="00AB4D7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Tablice motorowerowe, w tym wtórniki oraz tablice tymczasowe wg. potrzeb</w:t>
            </w:r>
          </w:p>
        </w:tc>
        <w:tc>
          <w:tcPr>
            <w:tcW w:w="1758" w:type="dxa"/>
          </w:tcPr>
          <w:p w:rsidR="00944292" w:rsidRDefault="00AB4D72" w:rsidP="00B7359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</w:t>
            </w:r>
            <w:r w:rsidR="00602A96">
              <w:rPr>
                <w:rFonts w:ascii="Verdana" w:hAnsi="Verdana"/>
                <w:sz w:val="20"/>
                <w:szCs w:val="20"/>
              </w:rPr>
              <w:t>2</w:t>
            </w:r>
            <w:r w:rsidR="00B7359E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0 szt</w:t>
            </w:r>
          </w:p>
        </w:tc>
        <w:tc>
          <w:tcPr>
            <w:tcW w:w="1867" w:type="dxa"/>
          </w:tcPr>
          <w:p w:rsidR="00944292" w:rsidRDefault="00944292" w:rsidP="0072693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3" w:type="dxa"/>
          </w:tcPr>
          <w:p w:rsidR="00944292" w:rsidRDefault="00944292" w:rsidP="0072693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B4D72" w:rsidTr="00AB4D72">
        <w:tc>
          <w:tcPr>
            <w:tcW w:w="7249" w:type="dxa"/>
            <w:gridSpan w:val="4"/>
          </w:tcPr>
          <w:p w:rsidR="00AB4D72" w:rsidRDefault="00AB4D72" w:rsidP="0072693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Razem:</w:t>
            </w:r>
          </w:p>
        </w:tc>
        <w:tc>
          <w:tcPr>
            <w:tcW w:w="1813" w:type="dxa"/>
          </w:tcPr>
          <w:p w:rsidR="00AB4D72" w:rsidRDefault="00AB4D72" w:rsidP="0072693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26930" w:rsidRDefault="00726930" w:rsidP="0072693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Oferujemy wykonanie przedmiotu zamówienia za:</w:t>
      </w:r>
    </w:p>
    <w:p w:rsidR="00726930" w:rsidRDefault="00726930" w:rsidP="00726930">
      <w:pPr>
        <w:jc w:val="both"/>
        <w:rPr>
          <w:rFonts w:ascii="Verdana" w:hAnsi="Verdana"/>
          <w:sz w:val="20"/>
          <w:szCs w:val="20"/>
        </w:rPr>
      </w:pPr>
    </w:p>
    <w:p w:rsidR="00726930" w:rsidRDefault="00726930" w:rsidP="00726930">
      <w:pPr>
        <w:numPr>
          <w:ilvl w:val="0"/>
          <w:numId w:val="2"/>
        </w:numPr>
        <w:spacing w:after="0" w:line="240" w:lineRule="auto"/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Batang" w:eastAsia="Batang" w:hAnsi="Batang" w:cs="Courier New"/>
          <w:sz w:val="20"/>
          <w:szCs w:val="20"/>
        </w:rPr>
        <w:lastRenderedPageBreak/>
        <w:t>netto . . . . . . . . . . . . . . . . . . . . . . . . zł, + podatek VAT . . . . . . . . . . . . . . . . . . . . . . . .</w:t>
      </w:r>
    </w:p>
    <w:p w:rsidR="00726930" w:rsidRDefault="00726930" w:rsidP="00726930">
      <w:pPr>
        <w:jc w:val="both"/>
        <w:rPr>
          <w:rFonts w:ascii="Batang" w:eastAsia="Batang" w:hAnsi="Batang" w:cs="Courier New"/>
          <w:sz w:val="20"/>
          <w:szCs w:val="20"/>
        </w:rPr>
      </w:pPr>
    </w:p>
    <w:p w:rsidR="00726930" w:rsidRDefault="00726930" w:rsidP="00726930">
      <w:pPr>
        <w:numPr>
          <w:ilvl w:val="0"/>
          <w:numId w:val="2"/>
        </w:numPr>
        <w:spacing w:after="0" w:line="240" w:lineRule="auto"/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Batang" w:eastAsia="Batang" w:hAnsi="Batang" w:cs="Courier New"/>
          <w:sz w:val="20"/>
          <w:szCs w:val="20"/>
        </w:rPr>
        <w:t xml:space="preserve">brutto . . . . . . . . . . . . . . . . . . . . . . . .zł (słownie: . . . . . . . . . . . . . . . . . . . . . . . . . . . . . . </w:t>
      </w:r>
    </w:p>
    <w:p w:rsidR="00726930" w:rsidRDefault="00726930" w:rsidP="00726930">
      <w:pPr>
        <w:jc w:val="both"/>
        <w:rPr>
          <w:rFonts w:ascii="Batang" w:eastAsia="Batang" w:hAnsi="Batang" w:cs="Courier New"/>
          <w:sz w:val="20"/>
          <w:szCs w:val="20"/>
        </w:rPr>
      </w:pPr>
    </w:p>
    <w:p w:rsidR="00726930" w:rsidRDefault="00726930" w:rsidP="00726930">
      <w:pPr>
        <w:jc w:val="both"/>
        <w:rPr>
          <w:rFonts w:ascii="Batang" w:eastAsia="Batang" w:hAnsi="Batang" w:cs="Courier New"/>
          <w:sz w:val="16"/>
          <w:szCs w:val="16"/>
        </w:rPr>
      </w:pPr>
      <w:r>
        <w:rPr>
          <w:rFonts w:ascii="Batang" w:eastAsia="Batang" w:hAnsi="Batang" w:cs="Courier New"/>
          <w:sz w:val="20"/>
          <w:szCs w:val="20"/>
        </w:rPr>
        <w:t xml:space="preserve">        </w:t>
      </w:r>
      <w:r>
        <w:rPr>
          <w:rFonts w:ascii="Batang" w:eastAsia="Batang" w:hAnsi="Batang" w:cs="Courier New"/>
          <w:sz w:val="16"/>
          <w:szCs w:val="16"/>
        </w:rPr>
        <w:t>. . . . . . . . . . . . . . . . . . . . . . . . . . . . . . . . . . . . . . . . . . . . . . . . . . . . . . . . . . . . . . . . . . . . . . . . . . . . . . . . . . . . ),</w:t>
      </w:r>
    </w:p>
    <w:p w:rsidR="00726930" w:rsidRPr="006A1C76" w:rsidRDefault="00726930" w:rsidP="00726930">
      <w:pPr>
        <w:jc w:val="both"/>
        <w:rPr>
          <w:rFonts w:ascii="Verdana" w:eastAsia="Batang" w:hAnsi="Verdana" w:cs="Courier New"/>
          <w:sz w:val="20"/>
          <w:szCs w:val="20"/>
        </w:rPr>
      </w:pPr>
    </w:p>
    <w:p w:rsidR="00726930" w:rsidRDefault="00726930" w:rsidP="00726930">
      <w:pPr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Verdana" w:eastAsia="Batang" w:hAnsi="Verdana" w:cs="Courier New"/>
          <w:sz w:val="20"/>
          <w:szCs w:val="20"/>
        </w:rPr>
        <w:t>w</w:t>
      </w:r>
      <w:r w:rsidRPr="006A1C76">
        <w:rPr>
          <w:rFonts w:ascii="Verdana" w:eastAsia="Batang" w:hAnsi="Verdana" w:cs="Courier New"/>
          <w:sz w:val="20"/>
          <w:szCs w:val="20"/>
        </w:rPr>
        <w:t xml:space="preserve"> terminie </w:t>
      </w:r>
      <w:r w:rsidR="00774F33">
        <w:rPr>
          <w:rFonts w:ascii="Verdana" w:eastAsia="Batang" w:hAnsi="Verdana" w:cs="Courier New"/>
          <w:sz w:val="20"/>
          <w:szCs w:val="20"/>
        </w:rPr>
        <w:t xml:space="preserve">od dnia </w:t>
      </w:r>
      <w:r w:rsidR="00DB5656">
        <w:rPr>
          <w:rFonts w:ascii="Verdana" w:eastAsia="Batang" w:hAnsi="Verdana" w:cs="Courier New"/>
          <w:sz w:val="20"/>
          <w:szCs w:val="20"/>
        </w:rPr>
        <w:t>01</w:t>
      </w:r>
      <w:r w:rsidR="00774F33">
        <w:rPr>
          <w:rFonts w:ascii="Verdana" w:eastAsia="Batang" w:hAnsi="Verdana" w:cs="Courier New"/>
          <w:sz w:val="20"/>
          <w:szCs w:val="20"/>
        </w:rPr>
        <w:t>.</w:t>
      </w:r>
      <w:r w:rsidR="002D1815">
        <w:rPr>
          <w:rFonts w:ascii="Verdana" w:eastAsia="Batang" w:hAnsi="Verdana" w:cs="Courier New"/>
          <w:sz w:val="20"/>
          <w:szCs w:val="20"/>
        </w:rPr>
        <w:t>08</w:t>
      </w:r>
      <w:r w:rsidR="00774F33">
        <w:rPr>
          <w:rFonts w:ascii="Verdana" w:eastAsia="Batang" w:hAnsi="Verdana" w:cs="Courier New"/>
          <w:sz w:val="20"/>
          <w:szCs w:val="20"/>
        </w:rPr>
        <w:t>.20</w:t>
      </w:r>
      <w:r w:rsidR="002D1815">
        <w:rPr>
          <w:rFonts w:ascii="Verdana" w:eastAsia="Batang" w:hAnsi="Verdana" w:cs="Courier New"/>
          <w:sz w:val="20"/>
          <w:szCs w:val="20"/>
        </w:rPr>
        <w:t>21</w:t>
      </w:r>
      <w:r w:rsidR="00774F33">
        <w:rPr>
          <w:rFonts w:ascii="Verdana" w:eastAsia="Batang" w:hAnsi="Verdana" w:cs="Courier New"/>
          <w:sz w:val="20"/>
          <w:szCs w:val="20"/>
        </w:rPr>
        <w:t xml:space="preserve"> r. </w:t>
      </w:r>
      <w:r w:rsidRPr="006A1C76">
        <w:rPr>
          <w:rFonts w:ascii="Verdana" w:eastAsia="Batang" w:hAnsi="Verdana" w:cs="Courier New"/>
          <w:sz w:val="20"/>
          <w:szCs w:val="20"/>
        </w:rPr>
        <w:t>do dnia</w:t>
      </w:r>
      <w:r w:rsidR="00774F33">
        <w:rPr>
          <w:rFonts w:ascii="Verdana" w:eastAsia="Batang" w:hAnsi="Verdana" w:cs="Courier New"/>
          <w:sz w:val="20"/>
          <w:szCs w:val="20"/>
        </w:rPr>
        <w:t xml:space="preserve"> </w:t>
      </w:r>
      <w:r w:rsidR="00023696">
        <w:rPr>
          <w:rFonts w:ascii="Verdana" w:eastAsia="Batang" w:hAnsi="Verdana" w:cs="Courier New"/>
          <w:sz w:val="20"/>
          <w:szCs w:val="20"/>
        </w:rPr>
        <w:t>3</w:t>
      </w:r>
      <w:r w:rsidR="00DB5656">
        <w:rPr>
          <w:rFonts w:ascii="Verdana" w:eastAsia="Batang" w:hAnsi="Verdana" w:cs="Courier New"/>
          <w:sz w:val="20"/>
          <w:szCs w:val="20"/>
        </w:rPr>
        <w:t>1</w:t>
      </w:r>
      <w:r w:rsidR="00774F33">
        <w:rPr>
          <w:rFonts w:ascii="Verdana" w:eastAsia="Batang" w:hAnsi="Verdana" w:cs="Courier New"/>
          <w:sz w:val="20"/>
          <w:szCs w:val="20"/>
        </w:rPr>
        <w:t>.0</w:t>
      </w:r>
      <w:r w:rsidR="002D1815">
        <w:rPr>
          <w:rFonts w:ascii="Verdana" w:eastAsia="Batang" w:hAnsi="Verdana" w:cs="Courier New"/>
          <w:sz w:val="20"/>
          <w:szCs w:val="20"/>
        </w:rPr>
        <w:t>1</w:t>
      </w:r>
      <w:r w:rsidR="00774F33">
        <w:rPr>
          <w:rFonts w:ascii="Verdana" w:eastAsia="Batang" w:hAnsi="Verdana" w:cs="Courier New"/>
          <w:sz w:val="20"/>
          <w:szCs w:val="20"/>
        </w:rPr>
        <w:t>.20</w:t>
      </w:r>
      <w:r w:rsidR="00DB5656">
        <w:rPr>
          <w:rFonts w:ascii="Verdana" w:eastAsia="Batang" w:hAnsi="Verdana" w:cs="Courier New"/>
          <w:sz w:val="20"/>
          <w:szCs w:val="20"/>
        </w:rPr>
        <w:t>2</w:t>
      </w:r>
      <w:r w:rsidR="002D1815">
        <w:rPr>
          <w:rFonts w:ascii="Verdana" w:eastAsia="Batang" w:hAnsi="Verdana" w:cs="Courier New"/>
          <w:sz w:val="20"/>
          <w:szCs w:val="20"/>
        </w:rPr>
        <w:t>3</w:t>
      </w:r>
      <w:r w:rsidR="00774F33">
        <w:rPr>
          <w:rFonts w:ascii="Verdana" w:eastAsia="Batang" w:hAnsi="Verdana" w:cs="Courier New"/>
          <w:sz w:val="20"/>
          <w:szCs w:val="20"/>
        </w:rPr>
        <w:t xml:space="preserve"> r.</w:t>
      </w:r>
    </w:p>
    <w:p w:rsidR="00726930" w:rsidRDefault="00774F33" w:rsidP="00726930">
      <w:pPr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Verdana" w:eastAsia="Batang" w:hAnsi="Verdana" w:cs="Courier New"/>
          <w:sz w:val="20"/>
          <w:szCs w:val="20"/>
        </w:rPr>
        <w:t>U</w:t>
      </w:r>
      <w:r w:rsidR="00726930">
        <w:rPr>
          <w:rFonts w:ascii="Verdana" w:eastAsia="Batang" w:hAnsi="Verdana" w:cs="Courier New"/>
          <w:sz w:val="20"/>
          <w:szCs w:val="20"/>
        </w:rPr>
        <w:t>dzielamy gwarancji na okres</w:t>
      </w:r>
      <w:r>
        <w:rPr>
          <w:rFonts w:ascii="Verdana" w:eastAsia="Batang" w:hAnsi="Verdana" w:cs="Courier New"/>
          <w:sz w:val="20"/>
          <w:szCs w:val="20"/>
        </w:rPr>
        <w:t xml:space="preserve"> 3 lat</w:t>
      </w:r>
    </w:p>
    <w:p w:rsidR="00726930" w:rsidRDefault="00774F33" w:rsidP="00726930">
      <w:pPr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Verdana" w:eastAsia="Batang" w:hAnsi="Verdana" w:cs="Courier New"/>
          <w:sz w:val="20"/>
          <w:szCs w:val="20"/>
        </w:rPr>
        <w:t>W</w:t>
      </w:r>
      <w:r w:rsidR="00726930">
        <w:rPr>
          <w:rFonts w:ascii="Verdana" w:eastAsia="Batang" w:hAnsi="Verdana" w:cs="Courier New"/>
          <w:sz w:val="20"/>
          <w:szCs w:val="20"/>
        </w:rPr>
        <w:t>arunki płatności</w:t>
      </w:r>
      <w:r>
        <w:rPr>
          <w:rFonts w:ascii="Verdana" w:eastAsia="Batang" w:hAnsi="Verdana" w:cs="Courier New"/>
          <w:sz w:val="20"/>
          <w:szCs w:val="20"/>
        </w:rPr>
        <w:t xml:space="preserve"> – faktura Wykonawcy będzie opłacona w terminie 30 dni od daty otrzymania faktury VAT przez Zamawiającego.</w:t>
      </w:r>
      <w:r w:rsidR="00726930">
        <w:rPr>
          <w:rFonts w:ascii="Batang" w:eastAsia="Batang" w:hAnsi="Batang" w:cs="Courier New"/>
          <w:sz w:val="20"/>
          <w:szCs w:val="20"/>
        </w:rPr>
        <w:t xml:space="preserve"> </w:t>
      </w:r>
    </w:p>
    <w:p w:rsidR="00A27226" w:rsidRDefault="00774F33" w:rsidP="00726930">
      <w:pPr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Batang" w:eastAsia="Batang" w:hAnsi="Batang" w:cs="Courier New"/>
          <w:sz w:val="20"/>
          <w:szCs w:val="20"/>
        </w:rPr>
        <w:t>Oświadczam</w:t>
      </w:r>
      <w:r w:rsidR="00F1791B">
        <w:rPr>
          <w:rFonts w:ascii="Batang" w:eastAsia="Batang" w:hAnsi="Batang" w:cs="Courier New"/>
          <w:sz w:val="20"/>
          <w:szCs w:val="20"/>
        </w:rPr>
        <w:t>y</w:t>
      </w:r>
      <w:r>
        <w:rPr>
          <w:rFonts w:ascii="Batang" w:eastAsia="Batang" w:hAnsi="Batang" w:cs="Courier New"/>
          <w:sz w:val="20"/>
          <w:szCs w:val="20"/>
        </w:rPr>
        <w:t>, że:</w:t>
      </w:r>
    </w:p>
    <w:p w:rsidR="00774F33" w:rsidRDefault="00774F33" w:rsidP="00774F33">
      <w:pPr>
        <w:pStyle w:val="Akapitzlist"/>
        <w:numPr>
          <w:ilvl w:val="0"/>
          <w:numId w:val="4"/>
        </w:numPr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Batang" w:eastAsia="Batang" w:hAnsi="Batang" w:cs="Courier New"/>
          <w:sz w:val="20"/>
          <w:szCs w:val="20"/>
        </w:rPr>
        <w:t>Podana cena oferty obejmuje całość przedmiotu zamówienia,</w:t>
      </w:r>
    </w:p>
    <w:p w:rsidR="00774F33" w:rsidRDefault="00774F33" w:rsidP="00774F33">
      <w:pPr>
        <w:pStyle w:val="Akapitzlist"/>
        <w:numPr>
          <w:ilvl w:val="0"/>
          <w:numId w:val="4"/>
        </w:numPr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Batang" w:eastAsia="Batang" w:hAnsi="Batang" w:cs="Courier New"/>
          <w:sz w:val="20"/>
          <w:szCs w:val="20"/>
        </w:rPr>
        <w:t>Otrzyma</w:t>
      </w:r>
      <w:r w:rsidR="00F1791B">
        <w:rPr>
          <w:rFonts w:ascii="Batang" w:eastAsia="Batang" w:hAnsi="Batang" w:cs="Courier New"/>
          <w:sz w:val="20"/>
          <w:szCs w:val="20"/>
        </w:rPr>
        <w:t>liśmy</w:t>
      </w:r>
      <w:r>
        <w:rPr>
          <w:rFonts w:ascii="Batang" w:eastAsia="Batang" w:hAnsi="Batang" w:cs="Courier New"/>
          <w:sz w:val="20"/>
          <w:szCs w:val="20"/>
        </w:rPr>
        <w:t xml:space="preserve"> konieczne informacje do przygotowania oferty.</w:t>
      </w:r>
    </w:p>
    <w:p w:rsidR="00F533B4" w:rsidRDefault="00F533B4" w:rsidP="00774F33">
      <w:pPr>
        <w:pStyle w:val="Akapitzlist"/>
        <w:numPr>
          <w:ilvl w:val="0"/>
          <w:numId w:val="4"/>
        </w:numPr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Batang" w:eastAsia="Batang" w:hAnsi="Batang" w:cs="Courier New"/>
          <w:sz w:val="20"/>
          <w:szCs w:val="20"/>
        </w:rPr>
        <w:t>Posiadam</w:t>
      </w:r>
      <w:r w:rsidR="00F1791B">
        <w:rPr>
          <w:rFonts w:ascii="Batang" w:eastAsia="Batang" w:hAnsi="Batang" w:cs="Courier New"/>
          <w:sz w:val="20"/>
          <w:szCs w:val="20"/>
        </w:rPr>
        <w:t>y</w:t>
      </w:r>
      <w:r>
        <w:rPr>
          <w:rFonts w:ascii="Batang" w:eastAsia="Batang" w:hAnsi="Batang" w:cs="Courier New"/>
          <w:sz w:val="20"/>
          <w:szCs w:val="20"/>
        </w:rPr>
        <w:t xml:space="preserve"> uprawnienia do wykonywania określonej działalności – kserokopia wpisu do rejestru przedsiębiorców produkujących tablice rejestracyjne stanowi załącznik do niniejszej oferty,</w:t>
      </w:r>
    </w:p>
    <w:p w:rsidR="00F533B4" w:rsidRDefault="00F533B4" w:rsidP="00774F33">
      <w:pPr>
        <w:pStyle w:val="Akapitzlist"/>
        <w:numPr>
          <w:ilvl w:val="0"/>
          <w:numId w:val="4"/>
        </w:numPr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Batang" w:eastAsia="Batang" w:hAnsi="Batang" w:cs="Courier New"/>
          <w:sz w:val="20"/>
          <w:szCs w:val="20"/>
        </w:rPr>
        <w:t>Posiadam</w:t>
      </w:r>
      <w:r w:rsidR="00F1791B">
        <w:rPr>
          <w:rFonts w:ascii="Batang" w:eastAsia="Batang" w:hAnsi="Batang" w:cs="Courier New"/>
          <w:sz w:val="20"/>
          <w:szCs w:val="20"/>
        </w:rPr>
        <w:t>y</w:t>
      </w:r>
      <w:r>
        <w:rPr>
          <w:rFonts w:ascii="Batang" w:eastAsia="Batang" w:hAnsi="Batang" w:cs="Courier New"/>
          <w:sz w:val="20"/>
          <w:szCs w:val="20"/>
        </w:rPr>
        <w:t xml:space="preserve"> wiedzę i doświadczenie pozwalające na wykonanie zamówienia,</w:t>
      </w:r>
    </w:p>
    <w:p w:rsidR="00F533B4" w:rsidRDefault="00F533B4" w:rsidP="00774F33">
      <w:pPr>
        <w:pStyle w:val="Akapitzlist"/>
        <w:numPr>
          <w:ilvl w:val="0"/>
          <w:numId w:val="4"/>
        </w:numPr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Batang" w:eastAsia="Batang" w:hAnsi="Batang" w:cs="Courier New"/>
          <w:sz w:val="20"/>
          <w:szCs w:val="20"/>
        </w:rPr>
        <w:t>Dysponuj</w:t>
      </w:r>
      <w:r w:rsidR="00F1791B">
        <w:rPr>
          <w:rFonts w:ascii="Batang" w:eastAsia="Batang" w:hAnsi="Batang" w:cs="Courier New"/>
          <w:sz w:val="20"/>
          <w:szCs w:val="20"/>
        </w:rPr>
        <w:t>emy</w:t>
      </w:r>
      <w:r>
        <w:rPr>
          <w:rFonts w:ascii="Batang" w:eastAsia="Batang" w:hAnsi="Batang" w:cs="Courier New"/>
          <w:sz w:val="20"/>
          <w:szCs w:val="20"/>
        </w:rPr>
        <w:t xml:space="preserve"> odpowiednim potencjałem technicznym oraz osobami zdolnymi do wykonania zamówienia,</w:t>
      </w:r>
    </w:p>
    <w:p w:rsidR="00F533B4" w:rsidRPr="00774F33" w:rsidRDefault="00F533B4" w:rsidP="00774F33">
      <w:pPr>
        <w:pStyle w:val="Akapitzlist"/>
        <w:numPr>
          <w:ilvl w:val="0"/>
          <w:numId w:val="4"/>
        </w:numPr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Batang" w:eastAsia="Batang" w:hAnsi="Batang" w:cs="Courier New"/>
          <w:sz w:val="20"/>
          <w:szCs w:val="20"/>
        </w:rPr>
        <w:t>Znajduj</w:t>
      </w:r>
      <w:r w:rsidR="00F1791B">
        <w:rPr>
          <w:rFonts w:ascii="Batang" w:eastAsia="Batang" w:hAnsi="Batang" w:cs="Courier New"/>
          <w:sz w:val="20"/>
          <w:szCs w:val="20"/>
        </w:rPr>
        <w:t>emy</w:t>
      </w:r>
      <w:r>
        <w:rPr>
          <w:rFonts w:ascii="Batang" w:eastAsia="Batang" w:hAnsi="Batang" w:cs="Courier New"/>
          <w:sz w:val="20"/>
          <w:szCs w:val="20"/>
        </w:rPr>
        <w:t xml:space="preserve"> się w sytuacji ekonomicznej i finansowej zapewniającej wykonanie zamówienia.  </w:t>
      </w:r>
    </w:p>
    <w:p w:rsidR="00726930" w:rsidRDefault="00726930" w:rsidP="00726930">
      <w:pPr>
        <w:jc w:val="both"/>
        <w:rPr>
          <w:rFonts w:ascii="Verdana" w:eastAsia="Batang" w:hAnsi="Verdana" w:cs="Courier New"/>
          <w:sz w:val="20"/>
          <w:szCs w:val="20"/>
        </w:rPr>
      </w:pPr>
      <w:r>
        <w:rPr>
          <w:rFonts w:ascii="Verdana" w:eastAsia="Batang" w:hAnsi="Verdana" w:cs="Courier New"/>
          <w:sz w:val="20"/>
          <w:szCs w:val="20"/>
        </w:rPr>
        <w:t xml:space="preserve">Ofertę wnosimy: osobiście, listownie, faksem, mailem*, . . . . . . . . . . . . . . . . . . . . . . . . </w:t>
      </w:r>
    </w:p>
    <w:p w:rsidR="00726930" w:rsidRPr="00174862" w:rsidRDefault="00726930" w:rsidP="00726930">
      <w:pPr>
        <w:jc w:val="both"/>
        <w:rPr>
          <w:rFonts w:ascii="Verdana" w:eastAsia="Batang" w:hAnsi="Verdana" w:cs="Courier New"/>
          <w:sz w:val="20"/>
          <w:szCs w:val="20"/>
        </w:rPr>
      </w:pPr>
    </w:p>
    <w:p w:rsidR="00726930" w:rsidRPr="00181FEA" w:rsidRDefault="00726930" w:rsidP="00726930">
      <w:pPr>
        <w:jc w:val="both"/>
        <w:rPr>
          <w:rFonts w:ascii="Verdana" w:eastAsia="Batang" w:hAnsi="Verdana" w:cs="Courier New"/>
          <w:sz w:val="20"/>
          <w:szCs w:val="20"/>
        </w:rPr>
      </w:pPr>
      <w:r w:rsidRPr="00181FEA">
        <w:rPr>
          <w:rFonts w:ascii="Verdana" w:eastAsia="Batang" w:hAnsi="Verdana" w:cs="Courier New"/>
          <w:sz w:val="20"/>
          <w:szCs w:val="20"/>
        </w:rPr>
        <w:t>Oświadczamy, że zapoznaliśmy się z przedmiotem zamówienia i nie wnosimy do niego zastrzeżeń.</w:t>
      </w:r>
    </w:p>
    <w:p w:rsidR="00726930" w:rsidRPr="00181FEA" w:rsidRDefault="00726930" w:rsidP="00726930">
      <w:pPr>
        <w:jc w:val="both"/>
        <w:rPr>
          <w:rFonts w:ascii="Verdana" w:eastAsia="Batang" w:hAnsi="Verdana" w:cs="Courier New"/>
          <w:sz w:val="20"/>
          <w:szCs w:val="20"/>
        </w:rPr>
      </w:pPr>
      <w:r w:rsidRPr="00181FEA">
        <w:rPr>
          <w:rFonts w:ascii="Verdana" w:eastAsia="Batang" w:hAnsi="Verdana" w:cs="Courier New"/>
          <w:sz w:val="20"/>
          <w:szCs w:val="20"/>
        </w:rPr>
        <w:t>Oświadczamy, że zapoznaliśmy się z projektem umowy i nie wnosimy do niego zastrzeżeń*</w:t>
      </w:r>
    </w:p>
    <w:p w:rsidR="00726930" w:rsidRPr="00181FEA" w:rsidRDefault="00726930" w:rsidP="00726930">
      <w:pPr>
        <w:jc w:val="both"/>
        <w:rPr>
          <w:rFonts w:ascii="Verdana" w:eastAsia="Batang" w:hAnsi="Verdana" w:cs="Courier New"/>
          <w:sz w:val="16"/>
          <w:szCs w:val="16"/>
        </w:rPr>
      </w:pPr>
    </w:p>
    <w:p w:rsidR="00726930" w:rsidRPr="00A632F0" w:rsidRDefault="00726930" w:rsidP="00726930">
      <w:pPr>
        <w:jc w:val="both"/>
        <w:rPr>
          <w:rFonts w:ascii="Verdana" w:eastAsia="Batang" w:hAnsi="Verdana" w:cs="Courier New"/>
          <w:sz w:val="16"/>
          <w:szCs w:val="16"/>
        </w:rPr>
      </w:pPr>
      <w:r w:rsidRPr="00A632F0">
        <w:rPr>
          <w:rFonts w:ascii="Verdana" w:eastAsia="Batang" w:hAnsi="Verdana" w:cs="Courier New"/>
          <w:sz w:val="16"/>
          <w:szCs w:val="16"/>
        </w:rPr>
        <w:t>Załącznikami do formularza oferty stanowiącymi integralna część oferty są:</w:t>
      </w:r>
    </w:p>
    <w:p w:rsidR="00726930" w:rsidRDefault="00726930" w:rsidP="00726930">
      <w:pPr>
        <w:numPr>
          <w:ilvl w:val="0"/>
          <w:numId w:val="3"/>
        </w:numPr>
        <w:spacing w:after="0" w:line="240" w:lineRule="auto"/>
        <w:jc w:val="both"/>
        <w:rPr>
          <w:rFonts w:ascii="Verdana" w:eastAsia="Batang" w:hAnsi="Verdana" w:cs="Courier New"/>
          <w:sz w:val="20"/>
          <w:szCs w:val="20"/>
        </w:rPr>
      </w:pPr>
      <w:r>
        <w:rPr>
          <w:rFonts w:ascii="Verdana" w:eastAsia="Batang" w:hAnsi="Verdana" w:cs="Courier New"/>
          <w:sz w:val="20"/>
          <w:szCs w:val="20"/>
        </w:rPr>
        <w:t>……………………………..,</w:t>
      </w:r>
    </w:p>
    <w:p w:rsidR="00726930" w:rsidRDefault="00726930" w:rsidP="00726930">
      <w:pPr>
        <w:numPr>
          <w:ilvl w:val="0"/>
          <w:numId w:val="3"/>
        </w:numPr>
        <w:spacing w:after="0" w:line="240" w:lineRule="auto"/>
        <w:jc w:val="both"/>
        <w:rPr>
          <w:rFonts w:ascii="Verdana" w:eastAsia="Batang" w:hAnsi="Verdana" w:cs="Courier New"/>
          <w:sz w:val="20"/>
          <w:szCs w:val="20"/>
        </w:rPr>
      </w:pPr>
      <w:r>
        <w:rPr>
          <w:rFonts w:ascii="Verdana" w:eastAsia="Batang" w:hAnsi="Verdana" w:cs="Courier New"/>
          <w:sz w:val="20"/>
          <w:szCs w:val="20"/>
        </w:rPr>
        <w:t xml:space="preserve">……………………………… </w:t>
      </w:r>
      <w:r w:rsidR="002C17DF">
        <w:rPr>
          <w:rFonts w:ascii="Verdana" w:eastAsia="Batang" w:hAnsi="Verdana" w:cs="Courier New"/>
          <w:sz w:val="20"/>
          <w:szCs w:val="20"/>
        </w:rPr>
        <w:t>,</w:t>
      </w:r>
      <w:r>
        <w:rPr>
          <w:rFonts w:ascii="Verdana" w:eastAsia="Batang" w:hAnsi="Verdana" w:cs="Courier New"/>
          <w:sz w:val="20"/>
          <w:szCs w:val="20"/>
        </w:rPr>
        <w:t xml:space="preserve"> </w:t>
      </w:r>
    </w:p>
    <w:p w:rsidR="00726930" w:rsidRDefault="00726930" w:rsidP="00726930">
      <w:pPr>
        <w:jc w:val="both"/>
        <w:rPr>
          <w:rFonts w:ascii="Verdana" w:eastAsia="Batang" w:hAnsi="Verdana" w:cs="Courier New"/>
          <w:sz w:val="20"/>
          <w:szCs w:val="20"/>
        </w:rPr>
      </w:pPr>
    </w:p>
    <w:p w:rsidR="00726930" w:rsidRDefault="00726930" w:rsidP="00726930">
      <w:pPr>
        <w:jc w:val="both"/>
        <w:rPr>
          <w:rFonts w:ascii="Verdana" w:eastAsia="Batang" w:hAnsi="Verdana" w:cs="Courier New"/>
          <w:sz w:val="20"/>
          <w:szCs w:val="20"/>
        </w:rPr>
      </w:pPr>
    </w:p>
    <w:p w:rsidR="00726930" w:rsidRDefault="00726930" w:rsidP="00726930">
      <w:pPr>
        <w:jc w:val="both"/>
        <w:rPr>
          <w:rFonts w:ascii="Verdana" w:eastAsia="Batang" w:hAnsi="Verdana" w:cs="Courier New"/>
          <w:sz w:val="20"/>
          <w:szCs w:val="20"/>
        </w:rPr>
      </w:pPr>
    </w:p>
    <w:p w:rsidR="00726930" w:rsidRDefault="00726930" w:rsidP="00726930">
      <w:pPr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Batang" w:eastAsia="Batang" w:hAnsi="Batang" w:cs="Courier New"/>
          <w:sz w:val="20"/>
          <w:szCs w:val="20"/>
        </w:rPr>
        <w:t xml:space="preserve">     . . . . . . . . . . . . . . . . . . . . . . . . . . . . . .                  . . . . . . . . . . . . . . . . . . . . . . . . . . . . . . </w:t>
      </w:r>
    </w:p>
    <w:p w:rsidR="00726930" w:rsidRPr="00174862" w:rsidRDefault="00726930" w:rsidP="00726930">
      <w:pPr>
        <w:jc w:val="both"/>
        <w:rPr>
          <w:rFonts w:ascii="Verdana" w:eastAsia="Batang" w:hAnsi="Verdana" w:cs="Courier New"/>
          <w:sz w:val="12"/>
          <w:szCs w:val="12"/>
        </w:rPr>
      </w:pPr>
      <w:r>
        <w:rPr>
          <w:rFonts w:ascii="Verdana" w:eastAsia="Batang" w:hAnsi="Verdana" w:cs="Courier New"/>
          <w:sz w:val="12"/>
          <w:szCs w:val="12"/>
        </w:rPr>
        <w:t xml:space="preserve">                              (pieczęć oferenta)                                                                                       (podpis osoby uprawnionej)</w:t>
      </w:r>
    </w:p>
    <w:p w:rsidR="00726930" w:rsidRDefault="00726930" w:rsidP="00726930">
      <w:pPr>
        <w:jc w:val="both"/>
        <w:rPr>
          <w:rFonts w:ascii="Batang" w:eastAsia="Batang" w:hAnsi="Batang" w:cs="Courier New"/>
          <w:sz w:val="20"/>
          <w:szCs w:val="20"/>
        </w:rPr>
      </w:pPr>
    </w:p>
    <w:p w:rsidR="00CF6AE2" w:rsidRDefault="00553E79" w:rsidP="00572F92">
      <w:r>
        <w:t xml:space="preserve">  </w:t>
      </w:r>
    </w:p>
    <w:p w:rsidR="00CF6AE2" w:rsidRDefault="00CF6AE2" w:rsidP="00572F92"/>
    <w:p w:rsidR="00CF6AE2" w:rsidRDefault="00CF6AE2" w:rsidP="00572F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 do zaproszenia</w:t>
      </w:r>
    </w:p>
    <w:p w:rsidR="005F0106" w:rsidRDefault="005F0106" w:rsidP="00572F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KIT.272.</w:t>
      </w:r>
      <w:r w:rsidR="00C34684">
        <w:t>2.</w:t>
      </w:r>
      <w:r w:rsidR="00A9342F">
        <w:t>5</w:t>
      </w:r>
      <w:r w:rsidR="00C34684">
        <w:t>.</w:t>
      </w:r>
      <w:r>
        <w:t>20</w:t>
      </w:r>
      <w:r w:rsidR="002D1815">
        <w:t>21</w:t>
      </w:r>
    </w:p>
    <w:p w:rsidR="00CF6AE2" w:rsidRDefault="00CF6AE2" w:rsidP="00572F92"/>
    <w:p w:rsidR="00CF6AE2" w:rsidRDefault="00CF6AE2" w:rsidP="00CF6AE2">
      <w:pPr>
        <w:jc w:val="center"/>
        <w:rPr>
          <w:sz w:val="28"/>
          <w:szCs w:val="28"/>
        </w:rPr>
      </w:pPr>
      <w:r w:rsidRPr="00CF6AE2">
        <w:rPr>
          <w:sz w:val="28"/>
          <w:szCs w:val="28"/>
        </w:rPr>
        <w:t>WYKAZ DOSTAW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1813"/>
        <w:gridCol w:w="1813"/>
      </w:tblGrid>
      <w:tr w:rsidR="00490ECC" w:rsidTr="00490ECC">
        <w:tc>
          <w:tcPr>
            <w:tcW w:w="704" w:type="dxa"/>
          </w:tcPr>
          <w:p w:rsidR="00490ECC" w:rsidRDefault="00490ECC" w:rsidP="00CF6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2920" w:type="dxa"/>
          </w:tcPr>
          <w:p w:rsidR="00490ECC" w:rsidRDefault="00490ECC" w:rsidP="00490E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Wartość</w:t>
            </w:r>
          </w:p>
        </w:tc>
        <w:tc>
          <w:tcPr>
            <w:tcW w:w="1812" w:type="dxa"/>
          </w:tcPr>
          <w:p w:rsidR="00490ECC" w:rsidRDefault="00490ECC" w:rsidP="00490E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Przedmiot zamówienia</w:t>
            </w:r>
          </w:p>
        </w:tc>
        <w:tc>
          <w:tcPr>
            <w:tcW w:w="1813" w:type="dxa"/>
          </w:tcPr>
          <w:p w:rsidR="00490ECC" w:rsidRDefault="00490ECC" w:rsidP="00490E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wykonania</w:t>
            </w:r>
          </w:p>
        </w:tc>
        <w:tc>
          <w:tcPr>
            <w:tcW w:w="1813" w:type="dxa"/>
          </w:tcPr>
          <w:p w:rsidR="00490ECC" w:rsidRDefault="00490ECC" w:rsidP="00490E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Odbiorca</w:t>
            </w:r>
          </w:p>
        </w:tc>
      </w:tr>
      <w:tr w:rsidR="00490ECC" w:rsidTr="00490ECC">
        <w:tc>
          <w:tcPr>
            <w:tcW w:w="704" w:type="dxa"/>
          </w:tcPr>
          <w:p w:rsidR="00490ECC" w:rsidRDefault="00490ECC" w:rsidP="00CF6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20" w:type="dxa"/>
          </w:tcPr>
          <w:p w:rsidR="00490ECC" w:rsidRDefault="00490ECC" w:rsidP="00CF6AE2">
            <w:pPr>
              <w:rPr>
                <w:sz w:val="28"/>
                <w:szCs w:val="28"/>
              </w:rPr>
            </w:pPr>
          </w:p>
          <w:p w:rsidR="00490ECC" w:rsidRDefault="00490ECC" w:rsidP="00CF6AE2">
            <w:pPr>
              <w:rPr>
                <w:sz w:val="28"/>
                <w:szCs w:val="28"/>
              </w:rPr>
            </w:pPr>
          </w:p>
          <w:p w:rsidR="00490ECC" w:rsidRDefault="00490ECC" w:rsidP="00CF6AE2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:rsidR="00490ECC" w:rsidRDefault="00490ECC" w:rsidP="00CF6AE2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490ECC" w:rsidRDefault="00490ECC" w:rsidP="00CF6AE2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490ECC" w:rsidRDefault="00490ECC" w:rsidP="00CF6AE2">
            <w:pPr>
              <w:rPr>
                <w:sz w:val="28"/>
                <w:szCs w:val="28"/>
              </w:rPr>
            </w:pPr>
          </w:p>
        </w:tc>
      </w:tr>
      <w:tr w:rsidR="00490ECC" w:rsidTr="00490ECC">
        <w:tc>
          <w:tcPr>
            <w:tcW w:w="704" w:type="dxa"/>
          </w:tcPr>
          <w:p w:rsidR="00490ECC" w:rsidRDefault="00490ECC" w:rsidP="00CF6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20" w:type="dxa"/>
          </w:tcPr>
          <w:p w:rsidR="00490ECC" w:rsidRDefault="00490ECC" w:rsidP="00CF6AE2">
            <w:pPr>
              <w:rPr>
                <w:sz w:val="28"/>
                <w:szCs w:val="28"/>
              </w:rPr>
            </w:pPr>
          </w:p>
          <w:p w:rsidR="00490ECC" w:rsidRDefault="00490ECC" w:rsidP="00CF6AE2">
            <w:pPr>
              <w:rPr>
                <w:sz w:val="28"/>
                <w:szCs w:val="28"/>
              </w:rPr>
            </w:pPr>
          </w:p>
          <w:p w:rsidR="00490ECC" w:rsidRDefault="00490ECC" w:rsidP="00CF6AE2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:rsidR="00490ECC" w:rsidRDefault="00490ECC" w:rsidP="00CF6AE2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490ECC" w:rsidRDefault="00490ECC" w:rsidP="00CF6AE2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490ECC" w:rsidRDefault="00490ECC" w:rsidP="00CF6AE2">
            <w:pPr>
              <w:rPr>
                <w:sz w:val="28"/>
                <w:szCs w:val="28"/>
              </w:rPr>
            </w:pPr>
          </w:p>
        </w:tc>
      </w:tr>
    </w:tbl>
    <w:p w:rsidR="00CF6AE2" w:rsidRPr="00CF6AE2" w:rsidRDefault="00CF6AE2" w:rsidP="00CF6AE2">
      <w:pPr>
        <w:rPr>
          <w:sz w:val="28"/>
          <w:szCs w:val="28"/>
        </w:rPr>
      </w:pPr>
    </w:p>
    <w:p w:rsidR="00CF6AE2" w:rsidRDefault="00CF6AE2" w:rsidP="00572F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4BB3" w:rsidRDefault="00553E79" w:rsidP="00572F92">
      <w:r>
        <w:t xml:space="preserve"> </w:t>
      </w:r>
      <w:r w:rsidR="00DE3B92">
        <w:t>……………………………………dn…………………………………..</w:t>
      </w:r>
    </w:p>
    <w:p w:rsidR="00DE3B92" w:rsidRDefault="00DE3B92" w:rsidP="00572F92"/>
    <w:p w:rsidR="00C365AD" w:rsidRDefault="00DE3B92" w:rsidP="00572F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65AD" w:rsidRDefault="00C365AD" w:rsidP="00572F92"/>
    <w:p w:rsidR="00C365AD" w:rsidRDefault="00C365AD" w:rsidP="00572F92"/>
    <w:p w:rsidR="00DE3B92" w:rsidRDefault="00C365AD" w:rsidP="00572F92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3B92">
        <w:t>……………………………………………………</w:t>
      </w:r>
      <w:r w:rsidR="004C57D2">
        <w:t>…………………</w:t>
      </w:r>
    </w:p>
    <w:p w:rsidR="00DE3B92" w:rsidRDefault="00DE3B92" w:rsidP="00C365AD">
      <w:pPr>
        <w:jc w:val="right"/>
        <w:rPr>
          <w:sz w:val="18"/>
          <w:szCs w:val="18"/>
        </w:rPr>
      </w:pPr>
      <w:r w:rsidRPr="00C365AD">
        <w:rPr>
          <w:b/>
          <w:sz w:val="24"/>
        </w:rPr>
        <w:tab/>
      </w:r>
      <w:r w:rsidRPr="00C365AD">
        <w:rPr>
          <w:b/>
          <w:sz w:val="24"/>
        </w:rPr>
        <w:tab/>
      </w:r>
      <w:r w:rsidRPr="00C365AD">
        <w:rPr>
          <w:sz w:val="24"/>
        </w:rPr>
        <w:tab/>
      </w:r>
      <w:r w:rsidRPr="00C365AD">
        <w:rPr>
          <w:sz w:val="24"/>
        </w:rPr>
        <w:tab/>
      </w:r>
      <w:r w:rsidRPr="00C365AD">
        <w:rPr>
          <w:sz w:val="24"/>
        </w:rPr>
        <w:tab/>
      </w:r>
      <w:r w:rsidRPr="00C365AD">
        <w:rPr>
          <w:sz w:val="24"/>
        </w:rPr>
        <w:tab/>
      </w:r>
      <w:r w:rsidRPr="00C365AD">
        <w:rPr>
          <w:sz w:val="24"/>
        </w:rPr>
        <w:tab/>
      </w:r>
      <w:r w:rsidR="00C365AD" w:rsidRPr="00C365AD">
        <w:rPr>
          <w:sz w:val="24"/>
        </w:rPr>
        <w:t xml:space="preserve">                 </w:t>
      </w:r>
      <w:r w:rsidRPr="00C365AD">
        <w:rPr>
          <w:sz w:val="20"/>
          <w:szCs w:val="18"/>
        </w:rPr>
        <w:t>(Podpis (</w:t>
      </w:r>
      <w:r w:rsidR="00C365AD" w:rsidRPr="00C365AD">
        <w:rPr>
          <w:sz w:val="20"/>
          <w:szCs w:val="18"/>
        </w:rPr>
        <w:t>y</w:t>
      </w:r>
      <w:r w:rsidRPr="00C365AD">
        <w:rPr>
          <w:sz w:val="20"/>
          <w:szCs w:val="18"/>
        </w:rPr>
        <w:t>) i pieczęć im</w:t>
      </w:r>
      <w:r w:rsidR="00C365AD" w:rsidRPr="00C365AD">
        <w:rPr>
          <w:sz w:val="20"/>
          <w:szCs w:val="18"/>
        </w:rPr>
        <w:t>i</w:t>
      </w:r>
      <w:r w:rsidRPr="00C365AD">
        <w:rPr>
          <w:sz w:val="20"/>
          <w:szCs w:val="18"/>
        </w:rPr>
        <w:t xml:space="preserve">enna osób </w:t>
      </w:r>
      <w:r w:rsidR="00C365AD" w:rsidRPr="00C365AD">
        <w:rPr>
          <w:sz w:val="20"/>
          <w:szCs w:val="18"/>
        </w:rPr>
        <w:t xml:space="preserve">                                                                </w:t>
      </w:r>
      <w:r w:rsidRPr="00C365AD">
        <w:rPr>
          <w:sz w:val="20"/>
          <w:szCs w:val="18"/>
        </w:rPr>
        <w:t xml:space="preserve">uprawnionych do </w:t>
      </w:r>
      <w:r w:rsidR="00C365AD" w:rsidRPr="00C365AD">
        <w:rPr>
          <w:sz w:val="20"/>
          <w:szCs w:val="18"/>
        </w:rPr>
        <w:t>reprezentowania Wykonawcy</w:t>
      </w:r>
      <w:r w:rsidR="00C365AD" w:rsidRPr="00C365AD">
        <w:rPr>
          <w:sz w:val="18"/>
          <w:szCs w:val="18"/>
        </w:rPr>
        <w:t>)</w:t>
      </w:r>
    </w:p>
    <w:p w:rsidR="000B1F38" w:rsidRDefault="00C34684" w:rsidP="00C3468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2"/>
          <w:sz w:val="20"/>
          <w:szCs w:val="20"/>
          <w:lang w:eastAsia="pl-PL"/>
        </w:rPr>
      </w:pPr>
      <w:r w:rsidRPr="00C352CC">
        <w:rPr>
          <w:rFonts w:ascii="Times New Roman" w:eastAsia="Arial Unicode MS" w:hAnsi="Times New Roman" w:cs="Tahoma"/>
          <w:kern w:val="2"/>
          <w:sz w:val="20"/>
          <w:szCs w:val="20"/>
          <w:lang w:eastAsia="pl-PL"/>
        </w:rPr>
        <w:t xml:space="preserve">                                                                    </w:t>
      </w:r>
      <w:r w:rsidR="00C352CC" w:rsidRPr="00C352CC">
        <w:rPr>
          <w:rFonts w:ascii="Times New Roman" w:eastAsia="Arial Unicode MS" w:hAnsi="Times New Roman" w:cs="Tahoma"/>
          <w:kern w:val="2"/>
          <w:sz w:val="20"/>
          <w:szCs w:val="20"/>
          <w:lang w:eastAsia="pl-PL"/>
        </w:rPr>
        <w:t xml:space="preserve">                         </w:t>
      </w:r>
      <w:r w:rsidR="00C352CC">
        <w:rPr>
          <w:rFonts w:ascii="Times New Roman" w:eastAsia="Arial Unicode MS" w:hAnsi="Times New Roman" w:cs="Tahoma"/>
          <w:kern w:val="2"/>
          <w:sz w:val="20"/>
          <w:szCs w:val="20"/>
          <w:lang w:eastAsia="pl-PL"/>
        </w:rPr>
        <w:t xml:space="preserve">                                </w:t>
      </w:r>
    </w:p>
    <w:p w:rsidR="000B1F38" w:rsidRDefault="000B1F38" w:rsidP="00C3468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2"/>
          <w:sz w:val="20"/>
          <w:szCs w:val="20"/>
          <w:lang w:eastAsia="pl-PL"/>
        </w:rPr>
      </w:pPr>
    </w:p>
    <w:p w:rsidR="000B1F38" w:rsidRDefault="000B1F38" w:rsidP="00C3468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2"/>
          <w:sz w:val="20"/>
          <w:szCs w:val="20"/>
          <w:lang w:eastAsia="pl-PL"/>
        </w:rPr>
      </w:pPr>
    </w:p>
    <w:p w:rsidR="000B1F38" w:rsidRDefault="000B1F38" w:rsidP="00C3468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2"/>
          <w:sz w:val="20"/>
          <w:szCs w:val="20"/>
          <w:lang w:eastAsia="pl-PL"/>
        </w:rPr>
      </w:pPr>
    </w:p>
    <w:p w:rsidR="000B1F38" w:rsidRDefault="000B1F38" w:rsidP="00C3468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2"/>
          <w:sz w:val="20"/>
          <w:szCs w:val="20"/>
          <w:lang w:eastAsia="pl-PL"/>
        </w:rPr>
      </w:pPr>
    </w:p>
    <w:p w:rsidR="000B1F38" w:rsidRDefault="000B1F38" w:rsidP="00C3468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2"/>
          <w:sz w:val="20"/>
          <w:szCs w:val="20"/>
          <w:lang w:eastAsia="pl-PL"/>
        </w:rPr>
      </w:pPr>
    </w:p>
    <w:p w:rsidR="000B1F38" w:rsidRDefault="000B1F38" w:rsidP="00C3468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2"/>
          <w:sz w:val="20"/>
          <w:szCs w:val="20"/>
          <w:lang w:eastAsia="pl-PL"/>
        </w:rPr>
      </w:pPr>
    </w:p>
    <w:p w:rsidR="000B1F38" w:rsidRDefault="000B1F38" w:rsidP="00C3468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2"/>
          <w:sz w:val="20"/>
          <w:szCs w:val="20"/>
          <w:lang w:eastAsia="pl-PL"/>
        </w:rPr>
      </w:pPr>
    </w:p>
    <w:p w:rsidR="000B1F38" w:rsidRDefault="000B1F38" w:rsidP="00C3468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2"/>
          <w:sz w:val="20"/>
          <w:szCs w:val="20"/>
          <w:lang w:eastAsia="pl-PL"/>
        </w:rPr>
      </w:pPr>
    </w:p>
    <w:p w:rsidR="000B1F38" w:rsidRDefault="000B1F38" w:rsidP="00C3468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2"/>
          <w:sz w:val="20"/>
          <w:szCs w:val="20"/>
          <w:lang w:eastAsia="pl-PL"/>
        </w:rPr>
      </w:pPr>
    </w:p>
    <w:p w:rsidR="000B1F38" w:rsidRDefault="000B1F38" w:rsidP="00C3468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2"/>
          <w:sz w:val="20"/>
          <w:szCs w:val="20"/>
          <w:lang w:eastAsia="pl-PL"/>
        </w:rPr>
      </w:pPr>
    </w:p>
    <w:p w:rsidR="000B1F38" w:rsidRDefault="000B1F38" w:rsidP="00C3468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2"/>
          <w:sz w:val="20"/>
          <w:szCs w:val="20"/>
          <w:lang w:eastAsia="pl-PL"/>
        </w:rPr>
      </w:pPr>
    </w:p>
    <w:p w:rsidR="000B1F38" w:rsidRDefault="000B1F38" w:rsidP="00C3468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2"/>
          <w:sz w:val="20"/>
          <w:szCs w:val="20"/>
          <w:lang w:eastAsia="pl-PL"/>
        </w:rPr>
      </w:pPr>
    </w:p>
    <w:p w:rsidR="000B1F38" w:rsidRDefault="000B1F38" w:rsidP="00C3468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2"/>
          <w:sz w:val="20"/>
          <w:szCs w:val="20"/>
          <w:lang w:eastAsia="pl-PL"/>
        </w:rPr>
      </w:pPr>
    </w:p>
    <w:p w:rsidR="000B1F38" w:rsidRDefault="000B1F38" w:rsidP="00C3468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2"/>
          <w:sz w:val="20"/>
          <w:szCs w:val="20"/>
          <w:lang w:eastAsia="pl-PL"/>
        </w:rPr>
      </w:pPr>
    </w:p>
    <w:p w:rsidR="000B1F38" w:rsidRDefault="000B1F38" w:rsidP="00C3468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2"/>
          <w:sz w:val="20"/>
          <w:szCs w:val="20"/>
          <w:lang w:eastAsia="pl-PL"/>
        </w:rPr>
      </w:pPr>
    </w:p>
    <w:p w:rsidR="000B1F38" w:rsidRDefault="000B1F38" w:rsidP="00C3468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2"/>
          <w:sz w:val="20"/>
          <w:szCs w:val="20"/>
          <w:lang w:eastAsia="pl-PL"/>
        </w:rPr>
      </w:pPr>
    </w:p>
    <w:p w:rsidR="000B1F38" w:rsidRDefault="000B1F38" w:rsidP="00C3468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2"/>
          <w:sz w:val="20"/>
          <w:szCs w:val="20"/>
          <w:lang w:eastAsia="pl-PL"/>
        </w:rPr>
      </w:pPr>
    </w:p>
    <w:p w:rsidR="000B1F38" w:rsidRDefault="00A9342F" w:rsidP="00C3468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2"/>
          <w:sz w:val="20"/>
          <w:szCs w:val="20"/>
          <w:lang w:eastAsia="pl-PL"/>
        </w:rPr>
      </w:pPr>
      <w:r>
        <w:rPr>
          <w:rFonts w:ascii="Times New Roman" w:eastAsia="Arial Unicode MS" w:hAnsi="Times New Roman" w:cs="Tahoma"/>
          <w:kern w:val="2"/>
          <w:sz w:val="20"/>
          <w:szCs w:val="20"/>
          <w:lang w:eastAsia="pl-PL"/>
        </w:rPr>
        <w:lastRenderedPageBreak/>
        <w:t>Projekt</w:t>
      </w:r>
    </w:p>
    <w:p w:rsidR="00C34684" w:rsidRPr="00C352CC" w:rsidRDefault="000B1F38" w:rsidP="00C3468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2"/>
          <w:sz w:val="20"/>
          <w:szCs w:val="20"/>
          <w:lang w:eastAsia="pl-PL"/>
        </w:rPr>
      </w:pPr>
      <w:r>
        <w:rPr>
          <w:rFonts w:ascii="Times New Roman" w:eastAsia="Arial Unicode MS" w:hAnsi="Times New Roman" w:cs="Tahoma"/>
          <w:kern w:val="2"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="00C352CC" w:rsidRPr="00C352CC">
        <w:rPr>
          <w:rFonts w:ascii="Times New Roman" w:eastAsia="Arial Unicode MS" w:hAnsi="Times New Roman" w:cs="Tahoma"/>
          <w:kern w:val="2"/>
          <w:sz w:val="20"/>
          <w:szCs w:val="20"/>
          <w:lang w:eastAsia="pl-PL"/>
        </w:rPr>
        <w:t xml:space="preserve">Załącznik </w:t>
      </w:r>
      <w:r w:rsidR="00C34684" w:rsidRPr="00C352CC">
        <w:rPr>
          <w:rFonts w:ascii="Times New Roman" w:eastAsia="Arial Unicode MS" w:hAnsi="Times New Roman" w:cs="Tahoma"/>
          <w:kern w:val="2"/>
          <w:sz w:val="20"/>
          <w:szCs w:val="20"/>
          <w:lang w:eastAsia="pl-PL"/>
        </w:rPr>
        <w:t xml:space="preserve"> </w:t>
      </w:r>
      <w:r w:rsidR="00C352CC">
        <w:rPr>
          <w:rFonts w:ascii="Times New Roman" w:eastAsia="Arial Unicode MS" w:hAnsi="Times New Roman" w:cs="Tahoma"/>
          <w:kern w:val="2"/>
          <w:sz w:val="20"/>
          <w:szCs w:val="20"/>
          <w:lang w:eastAsia="pl-PL"/>
        </w:rPr>
        <w:t xml:space="preserve">nr  </w:t>
      </w:r>
      <w:r>
        <w:rPr>
          <w:rFonts w:ascii="Times New Roman" w:eastAsia="Arial Unicode MS" w:hAnsi="Times New Roman" w:cs="Tahoma"/>
          <w:kern w:val="2"/>
          <w:sz w:val="20"/>
          <w:szCs w:val="20"/>
          <w:lang w:eastAsia="pl-PL"/>
        </w:rPr>
        <w:t>3 do zaproszenia</w:t>
      </w:r>
      <w:r w:rsidR="00C34684" w:rsidRPr="00C352CC">
        <w:rPr>
          <w:rFonts w:ascii="Times New Roman" w:eastAsia="Arial Unicode MS" w:hAnsi="Times New Roman" w:cs="Tahoma"/>
          <w:kern w:val="2"/>
          <w:sz w:val="20"/>
          <w:szCs w:val="20"/>
          <w:lang w:eastAsia="pl-PL"/>
        </w:rPr>
        <w:t xml:space="preserve">   </w:t>
      </w:r>
      <w:r w:rsidR="00D8016E">
        <w:rPr>
          <w:rFonts w:ascii="Times New Roman" w:eastAsia="Arial Unicode MS" w:hAnsi="Times New Roman" w:cs="Tahoma"/>
          <w:kern w:val="2"/>
          <w:sz w:val="20"/>
          <w:szCs w:val="20"/>
          <w:lang w:eastAsia="pl-PL"/>
        </w:rPr>
        <w:t>KIT.272.2.5.20</w:t>
      </w:r>
      <w:r w:rsidR="003B08CE">
        <w:rPr>
          <w:rFonts w:ascii="Times New Roman" w:eastAsia="Arial Unicode MS" w:hAnsi="Times New Roman" w:cs="Tahoma"/>
          <w:kern w:val="2"/>
          <w:sz w:val="20"/>
          <w:szCs w:val="20"/>
          <w:lang w:eastAsia="pl-PL"/>
        </w:rPr>
        <w:t>21</w:t>
      </w:r>
      <w:r w:rsidR="00C34684" w:rsidRPr="00C352CC">
        <w:rPr>
          <w:rFonts w:ascii="Times New Roman" w:eastAsia="Arial Unicode MS" w:hAnsi="Times New Roman" w:cs="Tahoma"/>
          <w:kern w:val="2"/>
          <w:sz w:val="20"/>
          <w:szCs w:val="20"/>
          <w:lang w:eastAsia="pl-PL"/>
        </w:rPr>
        <w:t xml:space="preserve">              </w:t>
      </w:r>
    </w:p>
    <w:p w:rsidR="00D8016E" w:rsidRDefault="00C34684" w:rsidP="00C34684">
      <w:pPr>
        <w:keepNext/>
        <w:widowControl w:val="0"/>
        <w:suppressAutoHyphens/>
        <w:spacing w:after="0" w:line="240" w:lineRule="auto"/>
        <w:jc w:val="center"/>
        <w:rPr>
          <w:rFonts w:ascii="Bookman Old Style" w:eastAsia="Arial Unicode MS" w:hAnsi="Bookman Old Style" w:cs="Tahoma"/>
          <w:b/>
          <w:kern w:val="2"/>
          <w:sz w:val="24"/>
          <w:szCs w:val="24"/>
          <w:lang w:eastAsia="pl-PL"/>
        </w:rPr>
      </w:pPr>
      <w:r w:rsidRPr="00C34684">
        <w:rPr>
          <w:rFonts w:ascii="Bookman Old Style" w:eastAsia="Arial Unicode MS" w:hAnsi="Bookman Old Style" w:cs="Tahoma"/>
          <w:b/>
          <w:kern w:val="2"/>
          <w:sz w:val="24"/>
          <w:szCs w:val="24"/>
          <w:lang w:eastAsia="pl-PL"/>
        </w:rPr>
        <w:t xml:space="preserve">         </w:t>
      </w:r>
    </w:p>
    <w:p w:rsidR="00C34684" w:rsidRPr="00C34684" w:rsidRDefault="00C34684" w:rsidP="00C34684">
      <w:pPr>
        <w:keepNext/>
        <w:widowControl w:val="0"/>
        <w:suppressAutoHyphens/>
        <w:spacing w:after="0" w:line="240" w:lineRule="auto"/>
        <w:jc w:val="center"/>
        <w:rPr>
          <w:rFonts w:ascii="Bookman Old Style" w:eastAsia="Arial Unicode MS" w:hAnsi="Bookman Old Style" w:cs="Tahoma"/>
          <w:b/>
          <w:kern w:val="2"/>
          <w:sz w:val="24"/>
          <w:szCs w:val="24"/>
          <w:lang w:eastAsia="pl-PL"/>
        </w:rPr>
      </w:pPr>
      <w:r w:rsidRPr="00C34684">
        <w:rPr>
          <w:rFonts w:ascii="Times New Roman" w:eastAsia="Arial Unicode MS" w:hAnsi="Times New Roman" w:cs="Tahoma"/>
          <w:b/>
          <w:bCs/>
          <w:kern w:val="2"/>
          <w:sz w:val="24"/>
          <w:szCs w:val="24"/>
          <w:lang w:eastAsia="pl-PL"/>
        </w:rPr>
        <w:t xml:space="preserve">UMOWA Nr  </w:t>
      </w:r>
      <w:r w:rsidR="006C6401">
        <w:rPr>
          <w:rFonts w:ascii="Times New Roman" w:eastAsia="Arial Unicode MS" w:hAnsi="Times New Roman" w:cs="Tahoma"/>
          <w:b/>
          <w:bCs/>
          <w:kern w:val="2"/>
          <w:sz w:val="24"/>
          <w:szCs w:val="24"/>
          <w:lang w:eastAsia="pl-PL"/>
        </w:rPr>
        <w:t>KIT/</w:t>
      </w:r>
      <w:r w:rsidR="00291AF6">
        <w:rPr>
          <w:rFonts w:ascii="Times New Roman" w:eastAsia="Arial Unicode MS" w:hAnsi="Times New Roman" w:cs="Tahoma"/>
          <w:b/>
          <w:bCs/>
          <w:kern w:val="2"/>
          <w:sz w:val="24"/>
          <w:szCs w:val="24"/>
          <w:lang w:eastAsia="pl-PL"/>
        </w:rPr>
        <w:t xml:space="preserve">   </w:t>
      </w:r>
      <w:r w:rsidRPr="00C34684">
        <w:rPr>
          <w:rFonts w:ascii="Bookman Old Style" w:eastAsia="Arial Unicode MS" w:hAnsi="Bookman Old Style" w:cs="Tahoma"/>
          <w:b/>
          <w:bCs/>
          <w:kern w:val="2"/>
          <w:sz w:val="24"/>
          <w:szCs w:val="24"/>
          <w:lang w:eastAsia="pl-PL"/>
        </w:rPr>
        <w:t>/20</w:t>
      </w:r>
      <w:r w:rsidR="003B08CE">
        <w:rPr>
          <w:rFonts w:ascii="Bookman Old Style" w:eastAsia="Arial Unicode MS" w:hAnsi="Bookman Old Style" w:cs="Tahoma"/>
          <w:b/>
          <w:bCs/>
          <w:kern w:val="2"/>
          <w:sz w:val="24"/>
          <w:szCs w:val="24"/>
          <w:lang w:eastAsia="pl-PL"/>
        </w:rPr>
        <w:t>21</w:t>
      </w:r>
      <w:r w:rsidRPr="00C34684">
        <w:rPr>
          <w:rFonts w:ascii="Bookman Old Style" w:eastAsia="Arial Unicode MS" w:hAnsi="Bookman Old Style" w:cs="Tahoma"/>
          <w:b/>
          <w:bCs/>
          <w:kern w:val="2"/>
          <w:sz w:val="24"/>
          <w:szCs w:val="24"/>
          <w:lang w:eastAsia="pl-PL"/>
        </w:rPr>
        <w:t xml:space="preserve"> </w:t>
      </w:r>
      <w:r w:rsidRPr="00C34684">
        <w:rPr>
          <w:rFonts w:ascii="Bookman Old Style" w:eastAsia="Arial Unicode MS" w:hAnsi="Bookman Old Style" w:cs="Tahoma"/>
          <w:kern w:val="2"/>
          <w:sz w:val="24"/>
          <w:szCs w:val="24"/>
          <w:lang w:eastAsia="pl-PL"/>
        </w:rPr>
        <w:t xml:space="preserve">      </w:t>
      </w:r>
      <w:r w:rsidRPr="00C34684">
        <w:rPr>
          <w:rFonts w:ascii="Bookman Old Style" w:eastAsia="Arial Unicode MS" w:hAnsi="Bookman Old Style" w:cs="Tahoma"/>
          <w:b/>
          <w:kern w:val="2"/>
          <w:sz w:val="24"/>
          <w:szCs w:val="24"/>
          <w:lang w:eastAsia="pl-PL"/>
        </w:rPr>
        <w:t xml:space="preserve">             </w:t>
      </w:r>
    </w:p>
    <w:p w:rsidR="00C34684" w:rsidRPr="00C34684" w:rsidRDefault="00C34684" w:rsidP="00C34684">
      <w:pPr>
        <w:widowControl w:val="0"/>
        <w:suppressAutoHyphens/>
        <w:spacing w:after="0" w:line="240" w:lineRule="auto"/>
        <w:ind w:left="-142"/>
        <w:jc w:val="center"/>
        <w:rPr>
          <w:rFonts w:ascii="Times New Roman" w:eastAsia="Arial Unicode MS" w:hAnsi="Times New Roman" w:cs="Tahoma"/>
          <w:kern w:val="2"/>
          <w:sz w:val="28"/>
          <w:szCs w:val="28"/>
          <w:lang w:eastAsia="pl-PL"/>
        </w:rPr>
      </w:pPr>
    </w:p>
    <w:p w:rsidR="00C34684" w:rsidRPr="00C34684" w:rsidRDefault="00C34684" w:rsidP="00C34684">
      <w:pPr>
        <w:widowControl w:val="0"/>
        <w:suppressAutoHyphens/>
        <w:spacing w:after="0" w:line="240" w:lineRule="auto"/>
        <w:ind w:left="-142"/>
        <w:jc w:val="center"/>
        <w:rPr>
          <w:rFonts w:ascii="Times New Roman" w:eastAsia="Arial Unicode MS" w:hAnsi="Times New Roman" w:cs="Tahoma"/>
          <w:b/>
          <w:i/>
          <w:kern w:val="2"/>
          <w:sz w:val="28"/>
          <w:szCs w:val="28"/>
          <w:lang w:eastAsia="pl-PL"/>
        </w:rPr>
      </w:pPr>
    </w:p>
    <w:p w:rsidR="00C34684" w:rsidRPr="00C34684" w:rsidRDefault="00C34684" w:rsidP="00C3468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zawarta w dniu </w:t>
      </w:r>
      <w:r w:rsidR="00C352CC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     </w:t>
      </w: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 pomiędzy Powiatem Suwalskim reprezentowanym przez Zarząd Powiatu </w:t>
      </w:r>
      <w:r w:rsidR="006B697C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br/>
      </w: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w Suwałkach w osobach:</w:t>
      </w:r>
    </w:p>
    <w:p w:rsidR="00C34684" w:rsidRPr="00C34684" w:rsidRDefault="00C34684" w:rsidP="00C3468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1.</w:t>
      </w:r>
      <w:r w:rsidR="005423C3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Witold Kowalewski</w:t>
      </w: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 – Starosta Suwalski,</w:t>
      </w:r>
    </w:p>
    <w:p w:rsidR="00C34684" w:rsidRPr="00C34684" w:rsidRDefault="00C34684" w:rsidP="00C3468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2.</w:t>
      </w:r>
      <w:r w:rsidR="005423C3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Artur Łuniewski</w:t>
      </w: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 – Wicestarosta,</w:t>
      </w:r>
    </w:p>
    <w:p w:rsidR="00C34684" w:rsidRPr="00C34684" w:rsidRDefault="00C34684" w:rsidP="00C3468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przy kontrasygnacie </w:t>
      </w:r>
      <w:r w:rsidR="000F4B7F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Ewy Kamińskiej</w:t>
      </w: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 - Skarbnika Powiatu</w:t>
      </w:r>
    </w:p>
    <w:p w:rsidR="00C34684" w:rsidRPr="00C34684" w:rsidRDefault="00C34684" w:rsidP="00C34684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zwanym dalej </w:t>
      </w:r>
      <w:r w:rsidRPr="00C34684"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>„Zamawiającym”</w:t>
      </w: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, </w:t>
      </w:r>
    </w:p>
    <w:p w:rsidR="00C34684" w:rsidRPr="00C34684" w:rsidRDefault="00C34684" w:rsidP="00C3468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a </w:t>
      </w:r>
      <w:r w:rsidR="005555F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firmą</w:t>
      </w:r>
      <w:r w:rsidR="005423C3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:</w:t>
      </w:r>
    </w:p>
    <w:p w:rsidR="005555F4" w:rsidRDefault="005555F4" w:rsidP="00C3468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reprezentowaną przez:</w:t>
      </w:r>
    </w:p>
    <w:p w:rsidR="005555F4" w:rsidRDefault="005555F4" w:rsidP="00C3468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- </w:t>
      </w:r>
    </w:p>
    <w:p w:rsidR="00C34684" w:rsidRPr="00C34684" w:rsidRDefault="00C34684" w:rsidP="00C34684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zwanym dalej </w:t>
      </w:r>
      <w:r w:rsidRPr="00C34684"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 xml:space="preserve">„Wykonawcą”, </w:t>
      </w: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o następującej treści:</w:t>
      </w:r>
    </w:p>
    <w:p w:rsidR="00C34684" w:rsidRPr="00C34684" w:rsidRDefault="00C34684" w:rsidP="00C34684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</w:p>
    <w:p w:rsidR="00C34684" w:rsidRPr="00C34684" w:rsidRDefault="00C34684" w:rsidP="00C34684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</w:pPr>
      <w:r w:rsidRPr="00C34684"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>§ 1.</w:t>
      </w:r>
    </w:p>
    <w:p w:rsidR="00C34684" w:rsidRPr="00C34684" w:rsidRDefault="00C34684" w:rsidP="00C3468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Umowa została zawarta na podstawie postępowania o udzielenie zamówienia przeprowadzonego bez zastosowania przepisów ustawy z dnia </w:t>
      </w:r>
      <w:r w:rsidR="00912521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11 września 2019 </w:t>
      </w: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 r. Prawo zamówień publicznych ( Dz. U. z 20</w:t>
      </w:r>
      <w:r w:rsidR="00912521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2</w:t>
      </w: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1 r. , poz. </w:t>
      </w:r>
      <w:r w:rsidR="00912521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1129</w:t>
      </w: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 z późn. zm.) w oparciu o art. </w:t>
      </w:r>
      <w:r w:rsidR="00912521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2</w:t>
      </w: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 </w:t>
      </w:r>
      <w:r w:rsidR="00912521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ust.1 </w:t>
      </w: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pkt </w:t>
      </w:r>
      <w:r w:rsidR="00912521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1</w:t>
      </w: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 na wykonanie i dostawę tablic rejestracyjnych  na potrzeby Wydziału Komunikacji  Starostwa Powiatowego w Suwałkach.</w:t>
      </w:r>
    </w:p>
    <w:p w:rsidR="00C34684" w:rsidRPr="00C34684" w:rsidRDefault="00C34684" w:rsidP="00C34684">
      <w:pPr>
        <w:widowControl w:val="0"/>
        <w:suppressAutoHyphens/>
        <w:spacing w:after="0" w:line="240" w:lineRule="auto"/>
        <w:ind w:left="-8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</w:p>
    <w:p w:rsidR="00C34684" w:rsidRPr="00C34684" w:rsidRDefault="00C34684" w:rsidP="00C34684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</w:pPr>
      <w:r w:rsidRPr="00C34684"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>§ 2.</w:t>
      </w:r>
    </w:p>
    <w:p w:rsidR="00C34684" w:rsidRPr="00C34684" w:rsidRDefault="00C34684" w:rsidP="00C34684">
      <w:pPr>
        <w:widowControl w:val="0"/>
        <w:numPr>
          <w:ilvl w:val="0"/>
          <w:numId w:val="9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Wykonawca zobowiązuje się wykonać i dostarczyć tablice rejestracyjne do siedziby Starostwa Powiatowego w Suwałkach przy Świerkowej 60 (bezpośrednio do Wydziału Komunikacji ),</w:t>
      </w:r>
      <w:r w:rsidR="00483112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 </w:t>
      </w: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w ilości i terminach określonych odrębnymi zamówieniami.</w:t>
      </w:r>
    </w:p>
    <w:p w:rsidR="00C34684" w:rsidRPr="00C34684" w:rsidRDefault="00C34684" w:rsidP="00C34684">
      <w:pPr>
        <w:widowControl w:val="0"/>
        <w:numPr>
          <w:ilvl w:val="0"/>
          <w:numId w:val="9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Tablice rejestracyjne muszą spełniać wymagania określone w </w:t>
      </w:r>
      <w:r w:rsidR="00EA6BCA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r</w:t>
      </w: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ozporządzeniu Ministra Infrastruktury </w:t>
      </w:r>
      <w:r w:rsidR="00B86E60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i Budownictwa </w:t>
      </w: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z dnia </w:t>
      </w:r>
      <w:r w:rsidR="00B86E60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11 grudnia</w:t>
      </w: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 20</w:t>
      </w:r>
      <w:r w:rsidR="00B86E60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17</w:t>
      </w: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 r. w sprawie rejestracji i oznaczania pojazdów</w:t>
      </w:r>
      <w:r w:rsidR="00B86E60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 oraz wymagań dla tablic rejestracyjnych</w:t>
      </w: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 (</w:t>
      </w:r>
      <w:r w:rsidR="005F7AA5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 </w:t>
      </w: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Dz. U. </w:t>
      </w: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br/>
        <w:t>z 201</w:t>
      </w:r>
      <w:r w:rsidR="00B86E60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7</w:t>
      </w: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 r., poz. </w:t>
      </w:r>
      <w:r w:rsidR="00B86E60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2355 z późn. zm.</w:t>
      </w: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 ) oraz </w:t>
      </w:r>
      <w:r w:rsidR="003C3558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obwieszczeniu Ministra </w:t>
      </w: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 </w:t>
      </w:r>
      <w:r w:rsidR="003C3558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Infrastruktury z dnia 8 kwietnia2020 r. </w:t>
      </w: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w sprawie </w:t>
      </w:r>
      <w:r w:rsidR="003C3558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ogłoszenia jednolitego tekstu rozporządzenia Ministra Transportu, Budownictwa i Gospodarki Morskiej w sprawie </w:t>
      </w: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warunków produkcji i  sposobu dystrybucji tablic rejestracyjnych i znaków legalizacyjnych ( Dz. U. z 20</w:t>
      </w:r>
      <w:r w:rsidR="003C3558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20</w:t>
      </w: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 r., poz. </w:t>
      </w:r>
      <w:r w:rsidR="003C3558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717</w:t>
      </w: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 ).</w:t>
      </w:r>
    </w:p>
    <w:p w:rsidR="00C34684" w:rsidRPr="00C34684" w:rsidRDefault="00C34684" w:rsidP="00C34684">
      <w:pPr>
        <w:widowControl w:val="0"/>
        <w:numPr>
          <w:ilvl w:val="0"/>
          <w:numId w:val="9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Odbiór przedmiotu zamówienia nastąpi w siedzibie zamawiającego, po wcześniejszym sprawdzeniu jego jakości przez upoważnionych przedstawicieli obydwu stron. </w:t>
      </w:r>
    </w:p>
    <w:p w:rsidR="00C34684" w:rsidRPr="00C34684" w:rsidRDefault="00C34684" w:rsidP="00C34684">
      <w:pPr>
        <w:widowControl w:val="0"/>
        <w:numPr>
          <w:ilvl w:val="0"/>
          <w:numId w:val="9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Koszty transportu zamówionych tablic do siedziby zamawiającego ponosi Wykonawca.</w:t>
      </w:r>
    </w:p>
    <w:p w:rsidR="00C34684" w:rsidRPr="00C34684" w:rsidRDefault="00C34684" w:rsidP="00C34684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W zależności od potrzeb Zamawiającego wielkość dostawy poszczególnych rodzajów tablic może ulec zmianie.</w:t>
      </w:r>
    </w:p>
    <w:p w:rsidR="00C34684" w:rsidRPr="00C34684" w:rsidRDefault="00C34684" w:rsidP="00C3468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</w:p>
    <w:p w:rsidR="003C32FC" w:rsidRDefault="00C34684" w:rsidP="003C32FC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</w:pPr>
      <w:r w:rsidRPr="00C34684"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>§ 3.</w:t>
      </w:r>
    </w:p>
    <w:p w:rsidR="003C32FC" w:rsidRDefault="003C32FC" w:rsidP="003C32FC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</w:pPr>
    </w:p>
    <w:p w:rsidR="005F7AA5" w:rsidRPr="003C32FC" w:rsidRDefault="003C32FC" w:rsidP="003C32FC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1. </w:t>
      </w:r>
      <w:r w:rsidR="00312355" w:rsidRPr="003C32FC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W ramach wykonania niniejszej umowy Wykonawca zo</w:t>
      </w: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bowiązuje się do odbierania</w:t>
      </w: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br/>
      </w:r>
      <w:r w:rsidRPr="003C32FC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i </w:t>
      </w:r>
      <w:r w:rsidR="00312355" w:rsidRPr="003C32FC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bezpłatnego złomowania tablic rejestracyjnych wyc</w:t>
      </w:r>
      <w:r w:rsidRPr="003C32FC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ofanych z użytkowania w wyniku </w:t>
      </w:r>
      <w:r w:rsidR="00312355" w:rsidRPr="003C32FC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przerejestrowania pojazdu oraz przekazanych przez Zamawiającego</w:t>
      </w:r>
      <w:r w:rsidR="009F15DA" w:rsidRPr="003C32FC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.</w:t>
      </w:r>
    </w:p>
    <w:p w:rsidR="009F15DA" w:rsidRPr="009F15DA" w:rsidRDefault="009F15DA" w:rsidP="009F15DA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</w:pPr>
      <w:r w:rsidRPr="009F15DA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pl-PL"/>
        </w:rPr>
        <w:lastRenderedPageBreak/>
        <w:t>§</w:t>
      </w:r>
      <w:r w:rsidRPr="009F15DA"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 xml:space="preserve"> 4.</w:t>
      </w:r>
    </w:p>
    <w:p w:rsidR="00C34684" w:rsidRPr="00C34684" w:rsidRDefault="00C34684" w:rsidP="00C34684">
      <w:pPr>
        <w:widowControl w:val="0"/>
        <w:numPr>
          <w:ilvl w:val="0"/>
          <w:numId w:val="10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Gwarancja na dostarczone tablice wynosi 3  lata.</w:t>
      </w:r>
    </w:p>
    <w:p w:rsidR="00C34684" w:rsidRPr="00C34684" w:rsidRDefault="00C34684" w:rsidP="00C34684">
      <w:pPr>
        <w:widowControl w:val="0"/>
        <w:numPr>
          <w:ilvl w:val="0"/>
          <w:numId w:val="10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kern w:val="2"/>
          <w:sz w:val="24"/>
          <w:szCs w:val="24"/>
          <w:lang w:eastAsia="pl-PL"/>
        </w:rPr>
      </w:pPr>
      <w:r w:rsidRPr="00C34684">
        <w:rPr>
          <w:rFonts w:ascii="Times New Roman" w:eastAsia="Arial Unicode MS" w:hAnsi="Times New Roman" w:cs="Tahoma"/>
          <w:color w:val="000000"/>
          <w:kern w:val="2"/>
          <w:sz w:val="24"/>
          <w:szCs w:val="24"/>
          <w:lang w:eastAsia="pl-PL"/>
        </w:rPr>
        <w:t>W okresie gwarancji Wykonawca zobowiązuje się do bezpłatnej wymiany wadliwych tablic</w:t>
      </w:r>
      <w:r w:rsidRPr="00C34684">
        <w:rPr>
          <w:rFonts w:ascii="Times New Roman" w:eastAsia="Arial Unicode MS" w:hAnsi="Times New Roman" w:cs="Tahoma"/>
          <w:color w:val="000000"/>
          <w:kern w:val="2"/>
          <w:sz w:val="24"/>
          <w:szCs w:val="24"/>
          <w:lang w:eastAsia="pl-PL"/>
        </w:rPr>
        <w:br/>
        <w:t xml:space="preserve"> w terminie do 7 dni od powiadomienia go przez Zamawiającego.</w:t>
      </w:r>
    </w:p>
    <w:p w:rsidR="00C34684" w:rsidRPr="00C34684" w:rsidRDefault="00C34684" w:rsidP="00C34684">
      <w:pPr>
        <w:widowControl w:val="0"/>
        <w:numPr>
          <w:ilvl w:val="0"/>
          <w:numId w:val="10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iCs/>
          <w:kern w:val="2"/>
          <w:sz w:val="24"/>
          <w:szCs w:val="24"/>
          <w:lang w:eastAsia="pl-PL"/>
        </w:rPr>
      </w:pPr>
      <w:r w:rsidRPr="00C34684">
        <w:rPr>
          <w:rFonts w:ascii="Times New Roman" w:eastAsia="Arial Unicode MS" w:hAnsi="Times New Roman" w:cs="Tahoma"/>
          <w:iCs/>
          <w:kern w:val="2"/>
          <w:sz w:val="24"/>
          <w:szCs w:val="24"/>
          <w:lang w:eastAsia="pl-PL"/>
        </w:rPr>
        <w:t xml:space="preserve">Zamówienie tablic rejestracyjnych odbywać będzie się sukcesywnie na podstawie zamówienia złożonego </w:t>
      </w:r>
      <w:r w:rsidRPr="00C34684">
        <w:rPr>
          <w:rFonts w:ascii="Times New Roman" w:eastAsia="Arial Unicode MS" w:hAnsi="Times New Roman" w:cs="Arial"/>
          <w:color w:val="000000"/>
          <w:kern w:val="2"/>
          <w:sz w:val="24"/>
          <w:szCs w:val="24"/>
          <w:lang w:eastAsia="pl-PL"/>
        </w:rPr>
        <w:t>pisemnie, faksem lub drogą elektroniczną</w:t>
      </w:r>
      <w:r w:rsidRPr="00C34684">
        <w:rPr>
          <w:rFonts w:ascii="Times New Roman" w:eastAsia="Arial Unicode MS" w:hAnsi="Times New Roman" w:cs="Tahoma"/>
          <w:iCs/>
          <w:kern w:val="2"/>
          <w:sz w:val="24"/>
          <w:szCs w:val="24"/>
          <w:lang w:eastAsia="pl-PL"/>
        </w:rPr>
        <w:t>.</w:t>
      </w:r>
    </w:p>
    <w:p w:rsidR="00C34684" w:rsidRPr="00C34684" w:rsidRDefault="00C34684" w:rsidP="00C34684">
      <w:pPr>
        <w:widowControl w:val="0"/>
        <w:numPr>
          <w:ilvl w:val="0"/>
          <w:numId w:val="10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kern w:val="2"/>
          <w:sz w:val="24"/>
          <w:szCs w:val="24"/>
          <w:lang w:eastAsia="pl-PL"/>
        </w:rPr>
      </w:pPr>
      <w:r w:rsidRPr="00C34684">
        <w:rPr>
          <w:rFonts w:ascii="Times New Roman" w:eastAsia="Arial Unicode MS" w:hAnsi="Times New Roman" w:cs="Tahoma"/>
          <w:iCs/>
          <w:kern w:val="2"/>
          <w:sz w:val="24"/>
          <w:szCs w:val="24"/>
          <w:lang w:eastAsia="pl-PL"/>
        </w:rPr>
        <w:t xml:space="preserve">Termin dostawy tablic rejestracyjnych będzie wynosił </w:t>
      </w:r>
      <w:r w:rsidR="00B778AB">
        <w:rPr>
          <w:rFonts w:ascii="Times New Roman" w:eastAsia="Arial Unicode MS" w:hAnsi="Times New Roman" w:cs="Tahoma"/>
          <w:iCs/>
          <w:kern w:val="2"/>
          <w:sz w:val="24"/>
          <w:szCs w:val="24"/>
          <w:lang w:eastAsia="pl-PL"/>
        </w:rPr>
        <w:t>7</w:t>
      </w:r>
      <w:r w:rsidRPr="00C34684">
        <w:rPr>
          <w:rFonts w:ascii="Times New Roman" w:eastAsia="Arial Unicode MS" w:hAnsi="Times New Roman" w:cs="Arial"/>
          <w:color w:val="000000"/>
          <w:kern w:val="2"/>
          <w:sz w:val="24"/>
          <w:szCs w:val="24"/>
          <w:lang w:eastAsia="pl-PL"/>
        </w:rPr>
        <w:t xml:space="preserve"> dni od złożenia zamówienia, </w:t>
      </w:r>
      <w:r w:rsidRPr="00C34684">
        <w:rPr>
          <w:rFonts w:ascii="Times New Roman" w:eastAsia="Arial Unicode MS" w:hAnsi="Times New Roman" w:cs="Arial"/>
          <w:color w:val="000000"/>
          <w:kern w:val="2"/>
          <w:sz w:val="24"/>
          <w:szCs w:val="24"/>
          <w:lang w:eastAsia="pl-PL"/>
        </w:rPr>
        <w:br/>
        <w:t>za</w:t>
      </w:r>
      <w:r w:rsidRPr="00C34684">
        <w:rPr>
          <w:rFonts w:ascii="Times New Roman" w:eastAsia="Arial Unicode MS" w:hAnsi="Times New Roman" w:cs="Tahoma"/>
          <w:color w:val="000000"/>
          <w:kern w:val="2"/>
          <w:sz w:val="24"/>
          <w:szCs w:val="24"/>
          <w:lang w:eastAsia="pl-PL"/>
        </w:rPr>
        <w:t>ś</w:t>
      </w:r>
      <w:r w:rsidRPr="00C34684">
        <w:rPr>
          <w:rFonts w:ascii="Times New Roman" w:eastAsia="Arial Unicode MS" w:hAnsi="Times New Roman" w:cs="Arial"/>
          <w:color w:val="000000"/>
          <w:kern w:val="2"/>
          <w:sz w:val="24"/>
          <w:szCs w:val="24"/>
          <w:lang w:eastAsia="pl-PL"/>
        </w:rPr>
        <w:t xml:space="preserve"> w przypadku zamawianych wtórnikó</w:t>
      </w:r>
      <w:r w:rsidRPr="00C34684">
        <w:rPr>
          <w:rFonts w:ascii="Times New Roman" w:eastAsia="Arial Unicode MS" w:hAnsi="Times New Roman" w:cs="Tahoma"/>
          <w:color w:val="000000"/>
          <w:kern w:val="2"/>
          <w:sz w:val="24"/>
          <w:szCs w:val="24"/>
          <w:lang w:eastAsia="pl-PL"/>
        </w:rPr>
        <w:t xml:space="preserve">w tablic rejestracyjnych termin będzie wynosił </w:t>
      </w:r>
      <w:r w:rsidR="00A339C3">
        <w:rPr>
          <w:rFonts w:ascii="Times New Roman" w:eastAsia="Arial Unicode MS" w:hAnsi="Times New Roman" w:cs="Tahoma"/>
          <w:color w:val="000000"/>
          <w:kern w:val="2"/>
          <w:sz w:val="24"/>
          <w:szCs w:val="24"/>
          <w:lang w:eastAsia="pl-PL"/>
        </w:rPr>
        <w:br/>
      </w:r>
      <w:r w:rsidR="00B778AB">
        <w:rPr>
          <w:rFonts w:ascii="Times New Roman" w:eastAsia="Arial Unicode MS" w:hAnsi="Times New Roman" w:cs="Tahoma"/>
          <w:color w:val="000000"/>
          <w:kern w:val="2"/>
          <w:sz w:val="24"/>
          <w:szCs w:val="24"/>
          <w:lang w:eastAsia="pl-PL"/>
        </w:rPr>
        <w:t>4</w:t>
      </w:r>
      <w:r w:rsidRPr="00C34684">
        <w:rPr>
          <w:rFonts w:ascii="Times New Roman" w:eastAsia="Arial Unicode MS" w:hAnsi="Times New Roman" w:cs="Tahoma"/>
          <w:color w:val="000000"/>
          <w:kern w:val="2"/>
          <w:sz w:val="24"/>
          <w:szCs w:val="24"/>
          <w:lang w:eastAsia="pl-PL"/>
        </w:rPr>
        <w:t xml:space="preserve"> dni od złożenia zamówienia.</w:t>
      </w:r>
    </w:p>
    <w:p w:rsidR="00C34684" w:rsidRPr="00C34684" w:rsidRDefault="00C34684" w:rsidP="00C34684">
      <w:pPr>
        <w:widowControl w:val="0"/>
        <w:numPr>
          <w:ilvl w:val="0"/>
          <w:numId w:val="10"/>
        </w:numPr>
        <w:tabs>
          <w:tab w:val="left" w:pos="360"/>
        </w:tabs>
        <w:suppressAutoHyphens/>
        <w:spacing w:before="120"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 w:rsidRPr="00C34684">
        <w:rPr>
          <w:rFonts w:ascii="Times New Roman" w:eastAsia="Arial Unicode MS" w:hAnsi="Times New Roman" w:cs="Tahoma"/>
          <w:iCs/>
          <w:kern w:val="2"/>
          <w:sz w:val="24"/>
          <w:szCs w:val="24"/>
          <w:lang w:eastAsia="pl-PL"/>
        </w:rPr>
        <w:t>W przypadku realizacji poszczególnych partii zamówień, Wykonawca przed wyprodukowaniem sprawdzi, czy dana partia tablic ze znakami uwidocznionymi w zamówieniu nie została już w przeszłości wyprodukowana.</w:t>
      </w:r>
    </w:p>
    <w:p w:rsidR="00C34684" w:rsidRPr="00C34684" w:rsidRDefault="00C34684" w:rsidP="00C34684">
      <w:pPr>
        <w:widowControl w:val="0"/>
        <w:numPr>
          <w:ilvl w:val="0"/>
          <w:numId w:val="10"/>
        </w:numPr>
        <w:tabs>
          <w:tab w:val="left" w:pos="360"/>
        </w:tabs>
        <w:suppressAutoHyphens/>
        <w:spacing w:before="120"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W przypadku zmiany przepisów dotyczących produkcji tablic, w okresie wykonywanie przedmiotu zamówienia wykonawca jest zobowiązany do wykonania i dostawy tablic rejestracyjnych po uwzględnieniu wymaganych zmian.</w:t>
      </w:r>
    </w:p>
    <w:p w:rsidR="00C34684" w:rsidRPr="00C34684" w:rsidRDefault="00C34684" w:rsidP="00C34684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</w:pPr>
    </w:p>
    <w:p w:rsidR="00C34684" w:rsidRPr="00C34684" w:rsidRDefault="00C34684" w:rsidP="00C34684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</w:pPr>
    </w:p>
    <w:p w:rsidR="00C34684" w:rsidRDefault="00C34684" w:rsidP="00C34684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</w:pPr>
      <w:r w:rsidRPr="00C34684"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 xml:space="preserve">§ </w:t>
      </w:r>
      <w:r w:rsidR="009F15DA"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>5</w:t>
      </w:r>
      <w:r w:rsidRPr="00C34684"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>.</w:t>
      </w:r>
    </w:p>
    <w:p w:rsidR="00B05461" w:rsidRPr="00C34684" w:rsidRDefault="00B05461" w:rsidP="00C34684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</w:pPr>
    </w:p>
    <w:p w:rsidR="00C34684" w:rsidRPr="00C34684" w:rsidRDefault="00C34684" w:rsidP="00C34684">
      <w:pPr>
        <w:widowControl w:val="0"/>
        <w:numPr>
          <w:ilvl w:val="0"/>
          <w:numId w:val="1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spacing w:val="-4"/>
          <w:kern w:val="2"/>
          <w:sz w:val="24"/>
          <w:szCs w:val="24"/>
          <w:lang w:eastAsia="pl-PL"/>
        </w:rPr>
      </w:pPr>
      <w:r w:rsidRPr="00C34684">
        <w:rPr>
          <w:rFonts w:ascii="Times New Roman" w:eastAsia="Arial Unicode MS" w:hAnsi="Times New Roman" w:cs="Tahoma"/>
          <w:spacing w:val="-4"/>
          <w:kern w:val="2"/>
          <w:sz w:val="24"/>
          <w:szCs w:val="24"/>
          <w:lang w:eastAsia="pl-PL"/>
        </w:rPr>
        <w:t>Wykonawca będzie dostarczał zamówione tablice rejestracyjne według cen obowiązujących w dniu podpisania umowy, zgodnie z przedstawioną ofertą, tj.:</w:t>
      </w:r>
    </w:p>
    <w:p w:rsidR="00C34684" w:rsidRPr="00C34684" w:rsidRDefault="00C34684" w:rsidP="00C34684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ahoma"/>
          <w:spacing w:val="-4"/>
          <w:kern w:val="2"/>
          <w:sz w:val="24"/>
          <w:szCs w:val="24"/>
          <w:lang w:eastAsia="pl-PL"/>
        </w:rPr>
      </w:pPr>
    </w:p>
    <w:p w:rsidR="00C34684" w:rsidRPr="00C34684" w:rsidRDefault="00C34684" w:rsidP="00C34684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ahoma"/>
          <w:spacing w:val="-4"/>
          <w:kern w:val="2"/>
          <w:sz w:val="24"/>
          <w:szCs w:val="24"/>
          <w:lang w:eastAsia="pl-PL"/>
        </w:rPr>
      </w:pPr>
    </w:p>
    <w:tbl>
      <w:tblPr>
        <w:tblW w:w="0" w:type="auto"/>
        <w:tblInd w:w="478" w:type="dxa"/>
        <w:tblLayout w:type="fixed"/>
        <w:tblLook w:val="04A0" w:firstRow="1" w:lastRow="0" w:firstColumn="1" w:lastColumn="0" w:noHBand="0" w:noVBand="1"/>
      </w:tblPr>
      <w:tblGrid>
        <w:gridCol w:w="836"/>
        <w:gridCol w:w="3260"/>
        <w:gridCol w:w="1276"/>
        <w:gridCol w:w="1843"/>
        <w:gridCol w:w="1699"/>
      </w:tblGrid>
      <w:tr w:rsidR="00C34684" w:rsidRPr="00C34684" w:rsidTr="005F7AA5">
        <w:trPr>
          <w:trHeight w:val="10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4684" w:rsidRPr="00C34684" w:rsidRDefault="00C34684" w:rsidP="00C3468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kern w:val="2"/>
                <w:sz w:val="28"/>
                <w:szCs w:val="28"/>
                <w:lang w:eastAsia="pl-PL"/>
              </w:rPr>
            </w:pPr>
            <w:r w:rsidRPr="00C34684">
              <w:rPr>
                <w:rFonts w:ascii="Times New Roman" w:eastAsia="Arial Unicode MS" w:hAnsi="Times New Roman" w:cs="Tahoma"/>
                <w:b/>
                <w:kern w:val="2"/>
                <w:sz w:val="28"/>
                <w:szCs w:val="28"/>
                <w:lang w:eastAsia="pl-PL"/>
              </w:rPr>
              <w:t>L.p.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4684" w:rsidRPr="00C34684" w:rsidRDefault="00C34684" w:rsidP="00C3468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kern w:val="2"/>
                <w:sz w:val="28"/>
                <w:szCs w:val="28"/>
                <w:lang w:eastAsia="pl-PL"/>
              </w:rPr>
            </w:pPr>
            <w:r w:rsidRPr="00C34684">
              <w:rPr>
                <w:rFonts w:ascii="Times New Roman" w:eastAsia="Arial Unicode MS" w:hAnsi="Times New Roman" w:cs="Tahoma"/>
                <w:b/>
                <w:kern w:val="2"/>
                <w:sz w:val="28"/>
                <w:szCs w:val="28"/>
                <w:lang w:eastAsia="pl-PL"/>
              </w:rPr>
              <w:t>Rodzaj tablic rejestracyjnych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4684" w:rsidRPr="00C34684" w:rsidRDefault="00C34684" w:rsidP="00C3468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kern w:val="2"/>
                <w:sz w:val="28"/>
                <w:szCs w:val="28"/>
                <w:lang w:eastAsia="pl-PL"/>
              </w:rPr>
            </w:pPr>
            <w:r w:rsidRPr="00C34684">
              <w:rPr>
                <w:rFonts w:ascii="Times New Roman" w:eastAsia="Arial Unicode MS" w:hAnsi="Times New Roman" w:cs="Tahoma"/>
                <w:b/>
                <w:kern w:val="2"/>
                <w:sz w:val="28"/>
                <w:szCs w:val="28"/>
                <w:lang w:eastAsia="pl-PL"/>
              </w:rPr>
              <w:t>Ilość w 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4684" w:rsidRPr="00C34684" w:rsidRDefault="00C34684" w:rsidP="00C3468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kern w:val="2"/>
                <w:sz w:val="28"/>
                <w:szCs w:val="28"/>
                <w:lang w:eastAsia="pl-PL"/>
              </w:rPr>
            </w:pPr>
            <w:r w:rsidRPr="00C34684">
              <w:rPr>
                <w:rFonts w:ascii="Times New Roman" w:eastAsia="Arial Unicode MS" w:hAnsi="Times New Roman" w:cs="Tahoma"/>
                <w:b/>
                <w:kern w:val="2"/>
                <w:sz w:val="28"/>
                <w:szCs w:val="28"/>
                <w:lang w:eastAsia="pl-PL"/>
              </w:rPr>
              <w:t>Cena jednostkowa brutto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684" w:rsidRPr="00C34684" w:rsidRDefault="00144E8F" w:rsidP="00C3468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kern w:val="2"/>
                <w:sz w:val="28"/>
                <w:szCs w:val="28"/>
                <w:lang w:eastAsia="pl-PL"/>
              </w:rPr>
            </w:pPr>
            <w:r>
              <w:rPr>
                <w:rFonts w:ascii="Times New Roman" w:eastAsia="Arial Unicode MS" w:hAnsi="Times New Roman" w:cs="Tahoma"/>
                <w:b/>
                <w:kern w:val="2"/>
                <w:sz w:val="28"/>
                <w:szCs w:val="28"/>
                <w:lang w:eastAsia="pl-PL"/>
              </w:rPr>
              <w:t>Wartość</w:t>
            </w:r>
            <w:r w:rsidR="00C34684" w:rsidRPr="00C34684">
              <w:rPr>
                <w:rFonts w:ascii="Times New Roman" w:eastAsia="Arial Unicode MS" w:hAnsi="Times New Roman" w:cs="Tahoma"/>
                <w:b/>
                <w:kern w:val="2"/>
                <w:sz w:val="28"/>
                <w:szCs w:val="28"/>
                <w:lang w:eastAsia="pl-PL"/>
              </w:rPr>
              <w:t xml:space="preserve"> brutto</w:t>
            </w:r>
          </w:p>
          <w:p w:rsidR="00C34684" w:rsidRPr="00C34684" w:rsidRDefault="00C34684" w:rsidP="00C34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i/>
                <w:kern w:val="2"/>
                <w:sz w:val="28"/>
                <w:szCs w:val="28"/>
                <w:lang w:eastAsia="pl-PL"/>
              </w:rPr>
            </w:pPr>
          </w:p>
        </w:tc>
      </w:tr>
      <w:tr w:rsidR="00C34684" w:rsidRPr="00C34684" w:rsidTr="005F7AA5">
        <w:trPr>
          <w:trHeight w:val="102"/>
        </w:trPr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4684" w:rsidRPr="00C34684" w:rsidRDefault="00C34684" w:rsidP="00C34684">
            <w:pPr>
              <w:widowControl w:val="0"/>
              <w:numPr>
                <w:ilvl w:val="0"/>
                <w:numId w:val="12"/>
              </w:numPr>
              <w:tabs>
                <w:tab w:val="left" w:pos="64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4684" w:rsidRPr="00C34684" w:rsidRDefault="00C34684" w:rsidP="00C3468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iCs/>
                <w:kern w:val="2"/>
                <w:sz w:val="24"/>
                <w:szCs w:val="24"/>
                <w:lang w:eastAsia="pl-PL"/>
              </w:rPr>
            </w:pPr>
            <w:r w:rsidRPr="00C34684">
              <w:rPr>
                <w:rFonts w:ascii="Times New Roman" w:eastAsia="Arial Unicode MS" w:hAnsi="Times New Roman" w:cs="Tahoma"/>
                <w:iCs/>
                <w:kern w:val="2"/>
                <w:sz w:val="24"/>
                <w:szCs w:val="24"/>
                <w:lang w:eastAsia="pl-PL"/>
              </w:rPr>
              <w:t>Samochodowe jedno                  i dwurzędowe (w tym indywidualne, zabytkowe          i tymczasowe) oraz do przyczep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4684" w:rsidRPr="00C34684" w:rsidRDefault="00DE3C93" w:rsidP="00C30E5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kern w:val="2"/>
                <w:lang w:eastAsia="pl-PL"/>
              </w:rPr>
            </w:pPr>
            <w:r>
              <w:rPr>
                <w:rFonts w:ascii="Times New Roman" w:eastAsia="Arial Unicode MS" w:hAnsi="Times New Roman" w:cs="Tahoma"/>
                <w:b/>
                <w:kern w:val="2"/>
                <w:lang w:eastAsia="pl-PL"/>
              </w:rPr>
              <w:t>9</w:t>
            </w:r>
            <w:r w:rsidR="00C34684" w:rsidRPr="00C34684">
              <w:rPr>
                <w:rFonts w:ascii="Times New Roman" w:eastAsia="Arial Unicode MS" w:hAnsi="Times New Roman" w:cs="Tahoma"/>
                <w:b/>
                <w:kern w:val="2"/>
                <w:lang w:eastAsia="pl-PL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4684" w:rsidRPr="00C34684" w:rsidRDefault="00C34684" w:rsidP="00C3468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kern w:val="2"/>
                <w:lang w:eastAsia="pl-PL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684" w:rsidRPr="00C34684" w:rsidRDefault="00C34684" w:rsidP="00C3468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kern w:val="2"/>
                <w:lang w:eastAsia="pl-PL"/>
              </w:rPr>
            </w:pPr>
          </w:p>
        </w:tc>
      </w:tr>
      <w:tr w:rsidR="00C34684" w:rsidRPr="00C34684" w:rsidTr="005F7AA5">
        <w:trPr>
          <w:trHeight w:val="162"/>
        </w:trPr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4684" w:rsidRPr="00C34684" w:rsidRDefault="00C34684" w:rsidP="00C34684">
            <w:pPr>
              <w:widowControl w:val="0"/>
              <w:numPr>
                <w:ilvl w:val="0"/>
                <w:numId w:val="12"/>
              </w:numPr>
              <w:tabs>
                <w:tab w:val="left" w:pos="644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4684" w:rsidRPr="00C34684" w:rsidRDefault="00C34684" w:rsidP="00C3468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iCs/>
                <w:kern w:val="2"/>
                <w:sz w:val="24"/>
                <w:szCs w:val="24"/>
                <w:lang w:eastAsia="pl-PL"/>
              </w:rPr>
            </w:pPr>
            <w:r w:rsidRPr="00C34684">
              <w:rPr>
                <w:rFonts w:ascii="Times New Roman" w:eastAsia="Arial Unicode MS" w:hAnsi="Times New Roman" w:cs="Tahoma"/>
                <w:iCs/>
                <w:kern w:val="2"/>
                <w:sz w:val="24"/>
                <w:szCs w:val="24"/>
                <w:lang w:eastAsia="pl-PL"/>
              </w:rPr>
              <w:t>Motocyklowe (w tym indywidualne, zabytkowe          i tymczasowe) oraz ciągnikowe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4684" w:rsidRPr="00C34684" w:rsidRDefault="00C34684" w:rsidP="00B86E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kern w:val="2"/>
                <w:sz w:val="24"/>
                <w:szCs w:val="24"/>
                <w:lang w:eastAsia="pl-PL"/>
              </w:rPr>
            </w:pPr>
            <w:r w:rsidRPr="00C34684">
              <w:rPr>
                <w:rFonts w:ascii="Times New Roman" w:eastAsia="Arial Unicode MS" w:hAnsi="Times New Roman" w:cs="Tahoma"/>
                <w:b/>
                <w:kern w:val="2"/>
                <w:sz w:val="24"/>
                <w:szCs w:val="24"/>
                <w:lang w:eastAsia="pl-PL"/>
              </w:rPr>
              <w:t>1</w:t>
            </w:r>
            <w:r w:rsidR="00B86E60">
              <w:rPr>
                <w:rFonts w:ascii="Times New Roman" w:eastAsia="Arial Unicode MS" w:hAnsi="Times New Roman" w:cs="Tahoma"/>
                <w:b/>
                <w:kern w:val="2"/>
                <w:sz w:val="24"/>
                <w:szCs w:val="24"/>
                <w:lang w:eastAsia="pl-PL"/>
              </w:rPr>
              <w:t>0</w:t>
            </w:r>
            <w:r w:rsidRPr="00C34684">
              <w:rPr>
                <w:rFonts w:ascii="Times New Roman" w:eastAsia="Arial Unicode MS" w:hAnsi="Times New Roman" w:cs="Tahoma"/>
                <w:b/>
                <w:kern w:val="2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4684" w:rsidRPr="00C34684" w:rsidRDefault="00C34684" w:rsidP="00C3468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bCs/>
                <w:kern w:val="2"/>
                <w:sz w:val="26"/>
                <w:szCs w:val="24"/>
                <w:lang w:eastAsia="pl-PL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84" w:rsidRPr="00C34684" w:rsidRDefault="00C34684" w:rsidP="00C3468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6"/>
                <w:szCs w:val="24"/>
                <w:lang w:eastAsia="pl-PL"/>
              </w:rPr>
            </w:pPr>
          </w:p>
          <w:p w:rsidR="00C34684" w:rsidRPr="00144E8F" w:rsidRDefault="00C34684" w:rsidP="00B86E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ahoma"/>
                <w:b/>
                <w:bCs/>
                <w:kern w:val="2"/>
                <w:sz w:val="26"/>
                <w:szCs w:val="24"/>
                <w:lang w:eastAsia="pl-PL"/>
              </w:rPr>
            </w:pPr>
            <w:r w:rsidRPr="00182818">
              <w:rPr>
                <w:rFonts w:ascii="Times New Roman" w:eastAsia="Arial Unicode MS" w:hAnsi="Times New Roman" w:cs="Tahoma"/>
                <w:b/>
                <w:kern w:val="2"/>
                <w:sz w:val="26"/>
                <w:szCs w:val="24"/>
                <w:lang w:eastAsia="pl-PL"/>
              </w:rPr>
              <w:t xml:space="preserve">      </w:t>
            </w:r>
          </w:p>
        </w:tc>
      </w:tr>
      <w:tr w:rsidR="00C34684" w:rsidRPr="00C34684" w:rsidTr="005F7AA5">
        <w:trPr>
          <w:trHeight w:val="130"/>
        </w:trPr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4684" w:rsidRPr="00C34684" w:rsidRDefault="00C34684" w:rsidP="00C34684">
            <w:pPr>
              <w:widowControl w:val="0"/>
              <w:numPr>
                <w:ilvl w:val="0"/>
                <w:numId w:val="12"/>
              </w:numPr>
              <w:tabs>
                <w:tab w:val="left" w:pos="644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4684" w:rsidRPr="00C34684" w:rsidRDefault="00C34684" w:rsidP="00C3468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pl-PL"/>
              </w:rPr>
            </w:pPr>
            <w:r w:rsidRPr="00C34684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pl-PL"/>
              </w:rPr>
              <w:t>Motorowerowe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4684" w:rsidRPr="00C34684" w:rsidRDefault="00B86E60" w:rsidP="00DE3C9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ahoma"/>
                <w:b/>
                <w:kern w:val="2"/>
                <w:sz w:val="24"/>
                <w:szCs w:val="24"/>
                <w:lang w:eastAsia="pl-PL"/>
              </w:rPr>
              <w:t>2</w:t>
            </w:r>
            <w:r w:rsidR="00DE3C93">
              <w:rPr>
                <w:rFonts w:ascii="Times New Roman" w:eastAsia="Arial Unicode MS" w:hAnsi="Times New Roman" w:cs="Tahoma"/>
                <w:b/>
                <w:kern w:val="2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Arial Unicode MS" w:hAnsi="Times New Roman" w:cs="Tahoma"/>
                <w:b/>
                <w:kern w:val="2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4684" w:rsidRPr="00C34684" w:rsidRDefault="00C34684" w:rsidP="00C3468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bCs/>
                <w:kern w:val="2"/>
                <w:sz w:val="26"/>
                <w:szCs w:val="24"/>
                <w:lang w:eastAsia="pl-PL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684" w:rsidRPr="00C34684" w:rsidRDefault="00C34684" w:rsidP="00B86E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ahoma"/>
                <w:b/>
                <w:bCs/>
                <w:kern w:val="2"/>
                <w:sz w:val="26"/>
                <w:szCs w:val="24"/>
                <w:lang w:eastAsia="pl-PL"/>
              </w:rPr>
            </w:pPr>
            <w:r w:rsidRPr="00C34684">
              <w:rPr>
                <w:rFonts w:ascii="Times New Roman" w:eastAsia="Arial Unicode MS" w:hAnsi="Times New Roman" w:cs="Tahoma"/>
                <w:kern w:val="2"/>
                <w:sz w:val="26"/>
                <w:szCs w:val="24"/>
                <w:lang w:eastAsia="pl-PL"/>
              </w:rPr>
              <w:t xml:space="preserve">     </w:t>
            </w:r>
            <w:r w:rsidRPr="00C34684">
              <w:rPr>
                <w:rFonts w:ascii="Times New Roman" w:eastAsia="Arial Unicode MS" w:hAnsi="Times New Roman" w:cs="Tahoma"/>
                <w:b/>
                <w:bCs/>
                <w:kern w:val="2"/>
                <w:sz w:val="26"/>
                <w:szCs w:val="24"/>
                <w:lang w:eastAsia="pl-PL"/>
              </w:rPr>
              <w:t xml:space="preserve"> </w:t>
            </w:r>
          </w:p>
        </w:tc>
      </w:tr>
    </w:tbl>
    <w:p w:rsidR="00C34684" w:rsidRPr="00144E8F" w:rsidRDefault="00144E8F" w:rsidP="00C3468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                                                                                                         </w:t>
      </w:r>
      <w:r w:rsidRPr="00144E8F"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 xml:space="preserve">Razem                   </w:t>
      </w:r>
    </w:p>
    <w:p w:rsidR="00144E8F" w:rsidRDefault="00144E8F" w:rsidP="00C3468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</w:p>
    <w:p w:rsidR="00B05461" w:rsidRPr="00C34684" w:rsidRDefault="00B05461" w:rsidP="00C3468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</w:p>
    <w:p w:rsidR="00C34684" w:rsidRPr="00C34684" w:rsidRDefault="00C34684" w:rsidP="00C34684">
      <w:pPr>
        <w:widowControl w:val="0"/>
        <w:numPr>
          <w:ilvl w:val="0"/>
          <w:numId w:val="1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Rozliczenie za dostarczone tablice rejestracyjne nastąpi w oparciu o wystawione faktury, które będą płatne przelewem na konto dostawcy w terminie 30 dni od daty ich otrzymania przez zamawiającego.</w:t>
      </w:r>
    </w:p>
    <w:p w:rsidR="00C34684" w:rsidRPr="00C34684" w:rsidRDefault="00C34684" w:rsidP="00C34684">
      <w:pPr>
        <w:widowControl w:val="0"/>
        <w:numPr>
          <w:ilvl w:val="0"/>
          <w:numId w:val="11"/>
        </w:numPr>
        <w:tabs>
          <w:tab w:val="left" w:pos="360"/>
        </w:tabs>
        <w:suppressAutoHyphens/>
        <w:spacing w:before="60" w:after="0" w:line="240" w:lineRule="auto"/>
        <w:jc w:val="both"/>
        <w:rPr>
          <w:rFonts w:ascii="Times New Roman" w:eastAsia="Arial Unicode MS" w:hAnsi="Times New Roman" w:cs="Tahoma"/>
          <w:spacing w:val="-6"/>
          <w:kern w:val="2"/>
          <w:sz w:val="24"/>
          <w:szCs w:val="24"/>
          <w:lang w:eastAsia="pl-PL"/>
        </w:rPr>
      </w:pP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Ceny tablic rejestracyjnych wymienionych w ust. 1 pozostaną niezmienne przez cały okres trwania umowy oraz uwzględniają w swej </w:t>
      </w:r>
      <w:r w:rsidRPr="00C34684">
        <w:rPr>
          <w:rFonts w:ascii="Times New Roman" w:eastAsia="Arial Unicode MS" w:hAnsi="Times New Roman" w:cs="Tahoma"/>
          <w:spacing w:val="-6"/>
          <w:kern w:val="2"/>
          <w:sz w:val="24"/>
          <w:szCs w:val="24"/>
          <w:lang w:eastAsia="pl-PL"/>
        </w:rPr>
        <w:t>wartości wszystkie czynniki cenotwórcze w okresie realizacji przedmiotu umowy.  Ceny mogą ulec zmianie jedynie w przypadku urzędowej zmiany stawki podatku VAT.</w:t>
      </w:r>
    </w:p>
    <w:p w:rsidR="00C34684" w:rsidRPr="00C34684" w:rsidRDefault="00C34684" w:rsidP="00C34684">
      <w:pPr>
        <w:widowControl w:val="0"/>
        <w:numPr>
          <w:ilvl w:val="0"/>
          <w:numId w:val="11"/>
        </w:numPr>
        <w:tabs>
          <w:tab w:val="left" w:pos="360"/>
        </w:tabs>
        <w:suppressAutoHyphens/>
        <w:spacing w:before="120"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lastRenderedPageBreak/>
        <w:t xml:space="preserve">Na podstawie cen wymienionych w ust. 1 oraz szacowanej ilości zapotrzebowania na tablice rejestracyjne w okresie obowiązywania umowy, określa się wartość całości zamówienia na kwotę:  </w:t>
      </w:r>
    </w:p>
    <w:p w:rsidR="00C34684" w:rsidRPr="00182818" w:rsidRDefault="009C3E51" w:rsidP="00C34684">
      <w:pPr>
        <w:widowControl w:val="0"/>
        <w:suppressAutoHyphens/>
        <w:spacing w:before="120" w:after="0" w:line="240" w:lineRule="auto"/>
        <w:ind w:left="360"/>
        <w:jc w:val="both"/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</w:pPr>
      <w:r w:rsidRPr="00182818"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>B</w:t>
      </w:r>
      <w:r w:rsidR="00C34684" w:rsidRPr="00182818"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>rutto</w:t>
      </w:r>
      <w:r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 xml:space="preserve">     </w:t>
      </w:r>
      <w:r w:rsidR="00C34684" w:rsidRPr="00182818"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 xml:space="preserve"> ( słownie: </w:t>
      </w:r>
      <w:r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 xml:space="preserve">  </w:t>
      </w:r>
      <w:r w:rsidR="00182818" w:rsidRPr="00182818"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 xml:space="preserve"> </w:t>
      </w:r>
      <w:r w:rsidR="00C34684" w:rsidRPr="00182818"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 xml:space="preserve"> zł.)</w:t>
      </w:r>
    </w:p>
    <w:p w:rsidR="00C34684" w:rsidRPr="00C34684" w:rsidRDefault="00C34684" w:rsidP="00C34684">
      <w:pPr>
        <w:widowControl w:val="0"/>
        <w:numPr>
          <w:ilvl w:val="0"/>
          <w:numId w:val="11"/>
        </w:numPr>
        <w:tabs>
          <w:tab w:val="left" w:pos="360"/>
        </w:tabs>
        <w:suppressAutoHyphens/>
        <w:spacing w:before="120" w:after="0" w:line="240" w:lineRule="auto"/>
        <w:jc w:val="both"/>
        <w:rPr>
          <w:rFonts w:ascii="Times New Roman" w:eastAsia="Arial Unicode MS" w:hAnsi="Times New Roman" w:cs="Arial"/>
          <w:color w:val="000000"/>
          <w:kern w:val="2"/>
          <w:sz w:val="24"/>
          <w:szCs w:val="24"/>
          <w:lang w:eastAsia="pl-PL"/>
        </w:rPr>
      </w:pPr>
      <w:r w:rsidRPr="00C34684">
        <w:rPr>
          <w:rFonts w:ascii="Times New Roman" w:eastAsia="Arial Unicode MS" w:hAnsi="Times New Roman" w:cs="Arial"/>
          <w:color w:val="000000"/>
          <w:kern w:val="2"/>
          <w:sz w:val="24"/>
          <w:szCs w:val="24"/>
          <w:lang w:eastAsia="pl-PL"/>
        </w:rPr>
        <w:t>Umowa wygasa w przypadku gdy wynagrodzenie z tytułu świadczenia dostaw objętych niniejszą umową przekroczy kwotę, o której mowa w ustępie 4.</w:t>
      </w:r>
    </w:p>
    <w:p w:rsidR="00C34684" w:rsidRPr="00C34684" w:rsidRDefault="00C34684" w:rsidP="00C34684">
      <w:pPr>
        <w:widowControl w:val="0"/>
        <w:numPr>
          <w:ilvl w:val="0"/>
          <w:numId w:val="11"/>
        </w:numPr>
        <w:tabs>
          <w:tab w:val="left" w:pos="360"/>
        </w:tabs>
        <w:suppressAutoHyphens/>
        <w:spacing w:before="120"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Dane Urzędu do wystawienia faktury VAT: </w:t>
      </w:r>
    </w:p>
    <w:p w:rsidR="00224537" w:rsidRDefault="00224537" w:rsidP="00C34684">
      <w:pPr>
        <w:widowControl w:val="0"/>
        <w:suppressAutoHyphens/>
        <w:spacing w:after="0" w:line="240" w:lineRule="auto"/>
        <w:ind w:left="357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Nabywca: Powiat Suwalski, ul. Świerkowa 60, 16-400 Suwałki, NIP:8442081910</w:t>
      </w:r>
    </w:p>
    <w:p w:rsidR="00C34684" w:rsidRPr="00C34684" w:rsidRDefault="00224537" w:rsidP="00C34684">
      <w:pPr>
        <w:widowControl w:val="0"/>
        <w:suppressAutoHyphens/>
        <w:spacing w:after="0" w:line="240" w:lineRule="auto"/>
        <w:ind w:left="357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Odbiorca: </w:t>
      </w:r>
      <w:r w:rsidR="00C34684"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Starostwo Powiatowe </w:t>
      </w: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w Suwałkach, ul. Świerkowa 60, 16-400 Suwałki</w:t>
      </w:r>
    </w:p>
    <w:p w:rsidR="00C34684" w:rsidRPr="00C34684" w:rsidRDefault="00C34684" w:rsidP="00C3468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</w:pPr>
    </w:p>
    <w:p w:rsidR="00C34684" w:rsidRPr="00C34684" w:rsidRDefault="00C34684" w:rsidP="00C3468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</w:pPr>
    </w:p>
    <w:p w:rsidR="00C34684" w:rsidRPr="00C34684" w:rsidRDefault="00C34684" w:rsidP="00C34684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</w:pPr>
      <w:r w:rsidRPr="00C34684"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 xml:space="preserve">§ </w:t>
      </w:r>
      <w:r w:rsidR="009F15DA"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>6</w:t>
      </w:r>
      <w:r w:rsidRPr="00C34684"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>.</w:t>
      </w:r>
    </w:p>
    <w:p w:rsidR="00C34684" w:rsidRPr="00C34684" w:rsidRDefault="00C34684" w:rsidP="00C34684">
      <w:pPr>
        <w:widowControl w:val="0"/>
        <w:numPr>
          <w:ilvl w:val="0"/>
          <w:numId w:val="1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W przypadku stwierdzenia nienależytej realizacji zamówienia Wykonawca zobowiązany </w:t>
      </w: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br/>
        <w:t>jest do nieodpłatnego usunięcia wad w terminie ustalonym przez Zamawiającego.</w:t>
      </w:r>
    </w:p>
    <w:p w:rsidR="00C34684" w:rsidRPr="00C34684" w:rsidRDefault="00C34684" w:rsidP="00C34684">
      <w:pPr>
        <w:widowControl w:val="0"/>
        <w:numPr>
          <w:ilvl w:val="0"/>
          <w:numId w:val="13"/>
        </w:numPr>
        <w:tabs>
          <w:tab w:val="left" w:pos="360"/>
        </w:tabs>
        <w:suppressAutoHyphens/>
        <w:spacing w:before="60"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W przypadku opóźnienia w realizacji przedmiotu umowy Wykonawca zapłaci Zamawiającemu karę umowną w wysokości 0,5 % wartości brutto odrębnego zamówienia za każdy rozpoczęty dzień opóźnienia w stosunku do terminu ustalonego w tym zamówieniu lub zgodnie z umową.</w:t>
      </w:r>
    </w:p>
    <w:p w:rsidR="00C34684" w:rsidRPr="00C34684" w:rsidRDefault="00C34684" w:rsidP="00C34684">
      <w:pPr>
        <w:widowControl w:val="0"/>
        <w:numPr>
          <w:ilvl w:val="0"/>
          <w:numId w:val="13"/>
        </w:numPr>
        <w:tabs>
          <w:tab w:val="left" w:pos="360"/>
        </w:tabs>
        <w:suppressAutoHyphens/>
        <w:spacing w:before="60"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W przypadku odstąpienia od umowy przez </w:t>
      </w:r>
      <w:r w:rsidR="00F734F0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Wykonawcę lub </w:t>
      </w: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Zamawiającego z przyczyn leżących po stronie Wykonawcy zapłaci on Zamawiającemu karę umowną w wysokości 10 % kwoty brutto, o której   mowa w § </w:t>
      </w:r>
      <w:r w:rsidR="00F734F0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5</w:t>
      </w: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 ust. 4.</w:t>
      </w:r>
    </w:p>
    <w:p w:rsidR="00C34684" w:rsidRPr="00C34684" w:rsidRDefault="00C34684" w:rsidP="00C34684">
      <w:pPr>
        <w:widowControl w:val="0"/>
        <w:numPr>
          <w:ilvl w:val="0"/>
          <w:numId w:val="13"/>
        </w:numPr>
        <w:tabs>
          <w:tab w:val="left" w:pos="360"/>
        </w:tabs>
        <w:suppressAutoHyphens/>
        <w:spacing w:before="60"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Wykonawca i Zamawiający zobowiązani są do zapłaty kar umownych w terminie 14 dni od dnia otrzymania wystąpienia z żądaniem zapłaty.</w:t>
      </w:r>
    </w:p>
    <w:p w:rsidR="00C34684" w:rsidRPr="00C34684" w:rsidRDefault="00C34684" w:rsidP="00C34684">
      <w:pPr>
        <w:widowControl w:val="0"/>
        <w:numPr>
          <w:ilvl w:val="0"/>
          <w:numId w:val="13"/>
        </w:numPr>
        <w:tabs>
          <w:tab w:val="left" w:pos="360"/>
        </w:tabs>
        <w:suppressAutoHyphens/>
        <w:spacing w:before="60"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Jeżeli wysokość poniesionej przez Zamawiającego szkody przewyższy wysokość kar umownych, Zamawiający będzie uprawniony do dochodzenia odszkodowania uzupełniającego na zasadach ogólnych kodeksu cywilnego.</w:t>
      </w:r>
    </w:p>
    <w:p w:rsidR="00C34684" w:rsidRPr="00F734F0" w:rsidRDefault="00F734F0" w:rsidP="00F734F0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Łączna  wysokość kar umownych nie może przekroczyć 20% wartości zamówienia.</w:t>
      </w:r>
    </w:p>
    <w:p w:rsidR="00C34684" w:rsidRPr="00C34684" w:rsidRDefault="00C34684" w:rsidP="00C3468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</w:p>
    <w:p w:rsidR="00C34684" w:rsidRPr="00C34684" w:rsidRDefault="00C34684" w:rsidP="00C34684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</w:pPr>
      <w:r w:rsidRPr="00C34684"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 xml:space="preserve">§ </w:t>
      </w:r>
      <w:r w:rsidR="009F15DA"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>7</w:t>
      </w:r>
      <w:r w:rsidRPr="00C34684"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>.</w:t>
      </w:r>
    </w:p>
    <w:p w:rsidR="00C34684" w:rsidRPr="00C34684" w:rsidRDefault="00C34684" w:rsidP="00C34684">
      <w:pPr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Strony przewidują możliwość rozwiązania niniejszej umowy na mocy porozumienia w każdym czasie, bez wzajemnych roszczeń odszkodowawczych z tego tytułu.</w:t>
      </w:r>
    </w:p>
    <w:p w:rsidR="00C34684" w:rsidRPr="00C34684" w:rsidRDefault="00C34684" w:rsidP="00C34684">
      <w:pPr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</w:pP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Umowa zawarta jest na okres </w:t>
      </w:r>
      <w:r w:rsidRPr="00C34684"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>od d</w:t>
      </w:r>
      <w:r w:rsidR="00EB542B"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>nia 01.</w:t>
      </w:r>
      <w:r w:rsidR="00823AF4"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>08</w:t>
      </w:r>
      <w:r w:rsidR="00EB542B"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>.20</w:t>
      </w:r>
      <w:r w:rsidR="00823AF4"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>21</w:t>
      </w:r>
      <w:r w:rsidR="00EB542B"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 xml:space="preserve"> r. do dnia 31.0</w:t>
      </w:r>
      <w:r w:rsidR="00823AF4"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>1</w:t>
      </w:r>
      <w:r w:rsidR="00EB542B"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>.20</w:t>
      </w:r>
      <w:r w:rsidR="002C0A6D"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>2</w:t>
      </w:r>
      <w:r w:rsidR="00823AF4"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>3</w:t>
      </w:r>
      <w:r w:rsidR="00EB542B"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 xml:space="preserve"> r. ( </w:t>
      </w:r>
      <w:r w:rsidR="00823AF4"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>jeden</w:t>
      </w:r>
      <w:r w:rsidR="00EB542B"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 xml:space="preserve"> i pół roku) lub do wyczerpania przedmiotu zamówienia</w:t>
      </w:r>
      <w:r w:rsidRPr="00C34684"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>.</w:t>
      </w:r>
    </w:p>
    <w:p w:rsidR="00C34684" w:rsidRPr="00C34684" w:rsidRDefault="00C34684" w:rsidP="00C34684">
      <w:pPr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W przypadku, gdy ilość zamówionych tablic rejestracyjnych będzie mniejsza od ilości określonych niniejszą umową, wykonawcy nie będą przysługiwały roszczenia odszkodowawcze.</w:t>
      </w:r>
    </w:p>
    <w:p w:rsidR="00C34684" w:rsidRPr="00C34684" w:rsidRDefault="00C34684" w:rsidP="00C34684">
      <w:pPr>
        <w:widowControl w:val="0"/>
        <w:tabs>
          <w:tab w:val="left" w:pos="1080"/>
        </w:tabs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</w:p>
    <w:p w:rsidR="00C34684" w:rsidRPr="00C34684" w:rsidRDefault="00C34684" w:rsidP="00C34684">
      <w:pPr>
        <w:widowControl w:val="0"/>
        <w:tabs>
          <w:tab w:val="left" w:pos="1080"/>
        </w:tabs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</w:p>
    <w:p w:rsidR="00C34684" w:rsidRPr="00C34684" w:rsidRDefault="00C34684" w:rsidP="00C34684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</w:pPr>
      <w:r w:rsidRPr="00C34684"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 xml:space="preserve">§ </w:t>
      </w:r>
      <w:r w:rsidR="009F15DA"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>8</w:t>
      </w:r>
    </w:p>
    <w:p w:rsidR="00C34684" w:rsidRPr="00C34684" w:rsidRDefault="00C34684" w:rsidP="00C34684">
      <w:pPr>
        <w:widowControl w:val="0"/>
        <w:numPr>
          <w:ilvl w:val="0"/>
          <w:numId w:val="15"/>
        </w:numPr>
        <w:tabs>
          <w:tab w:val="clear" w:pos="360"/>
          <w:tab w:val="left" w:pos="375"/>
        </w:tabs>
        <w:suppressAutoHyphens/>
        <w:spacing w:after="0" w:line="240" w:lineRule="auto"/>
        <w:ind w:left="375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Zamawiający zastrzega sobie prawo rozwiązania umowy ze skutkiem  natychmiastowym</w:t>
      </w: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br/>
        <w:t xml:space="preserve">   w przypadku utraty przez Wykonawcę:</w:t>
      </w:r>
    </w:p>
    <w:p w:rsidR="00C34684" w:rsidRPr="00C34684" w:rsidRDefault="00C34684" w:rsidP="00C34684">
      <w:pPr>
        <w:widowControl w:val="0"/>
        <w:numPr>
          <w:ilvl w:val="0"/>
          <w:numId w:val="16"/>
        </w:numPr>
        <w:tabs>
          <w:tab w:val="left" w:pos="720"/>
          <w:tab w:val="left" w:pos="1065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zaświadczenia o dokonaniu wpisu do rejestru przedsiębiorców produkujących tablice rejestracyjne  wydanego przez marszałka województwa właściwego ze względu na siedzibę wykonawcy ( art. 75a ust. 1 ustawy z dnia 20 czerwca 1997 r. Prawo o ruchu drogowym (Dz. U. z 20</w:t>
      </w:r>
      <w:r w:rsidR="00823AF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21</w:t>
      </w: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 r., poz. </w:t>
      </w:r>
      <w:r w:rsidR="00823AF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450</w:t>
      </w:r>
      <w:r w:rsidR="00484268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 </w:t>
      </w:r>
      <w:r w:rsidR="00240F17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z późn. zm.</w:t>
      </w: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), </w:t>
      </w:r>
    </w:p>
    <w:p w:rsidR="00C34684" w:rsidRPr="00C34684" w:rsidRDefault="00C34684" w:rsidP="00C34684">
      <w:pPr>
        <w:widowControl w:val="0"/>
        <w:numPr>
          <w:ilvl w:val="0"/>
          <w:numId w:val="16"/>
        </w:numPr>
        <w:tabs>
          <w:tab w:val="left" w:pos="720"/>
          <w:tab w:val="left" w:pos="1065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certyfikatu zgodności produkowanych tablic rejestracyjnych lub materiałów służących do ich produkcji z warunkami technicznymi, o którym mowa w art. 75a ust. 2 pkt 2 </w:t>
      </w: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lastRenderedPageBreak/>
        <w:t xml:space="preserve">cytowanej powyżej ustawy Prawo o ruchu drogowym. </w:t>
      </w:r>
    </w:p>
    <w:p w:rsidR="00C34684" w:rsidRPr="00C34684" w:rsidRDefault="00C34684" w:rsidP="00C34684">
      <w:pPr>
        <w:widowControl w:val="0"/>
        <w:tabs>
          <w:tab w:val="left" w:pos="2356"/>
        </w:tabs>
        <w:suppressAutoHyphens/>
        <w:spacing w:after="0" w:line="240" w:lineRule="auto"/>
        <w:ind w:left="1069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</w:p>
    <w:p w:rsidR="00C34684" w:rsidRPr="00C34684" w:rsidRDefault="00C34684" w:rsidP="00C34684">
      <w:pPr>
        <w:widowControl w:val="0"/>
        <w:tabs>
          <w:tab w:val="left" w:pos="2356"/>
        </w:tabs>
        <w:suppressAutoHyphens/>
        <w:spacing w:after="0" w:line="240" w:lineRule="auto"/>
        <w:ind w:left="1069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</w:p>
    <w:p w:rsidR="00291AF6" w:rsidRDefault="00291AF6" w:rsidP="00C34684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</w:pPr>
    </w:p>
    <w:p w:rsidR="00C34684" w:rsidRPr="00C34684" w:rsidRDefault="00C34684" w:rsidP="00C34684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</w:pPr>
      <w:r w:rsidRPr="00C34684"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 xml:space="preserve">§ </w:t>
      </w:r>
      <w:r w:rsidR="009F15DA"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>9</w:t>
      </w:r>
      <w:r w:rsidRPr="00C34684"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>.</w:t>
      </w:r>
    </w:p>
    <w:p w:rsidR="00C34684" w:rsidRDefault="00C34684" w:rsidP="003C32FC">
      <w:pPr>
        <w:widowControl w:val="0"/>
        <w:numPr>
          <w:ilvl w:val="0"/>
          <w:numId w:val="17"/>
        </w:numPr>
        <w:tabs>
          <w:tab w:val="left" w:pos="0"/>
        </w:tabs>
        <w:suppressAutoHyphens/>
        <w:spacing w:after="0" w:line="240" w:lineRule="auto"/>
        <w:ind w:left="330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W sprawach nie uregulowanych niniejszą umową mają zastosowanie przepisy kodeksu.     cywilnego, przepisy ustawy Prawo zamówień publicznych oraz inne właściwe dla przedmiotu umowy.  </w:t>
      </w:r>
    </w:p>
    <w:p w:rsidR="003C32FC" w:rsidRDefault="00C34684" w:rsidP="003C32FC">
      <w:pPr>
        <w:widowControl w:val="0"/>
        <w:numPr>
          <w:ilvl w:val="0"/>
          <w:numId w:val="17"/>
        </w:numPr>
        <w:tabs>
          <w:tab w:val="left" w:pos="0"/>
        </w:tabs>
        <w:suppressAutoHyphens/>
        <w:spacing w:after="0" w:line="240" w:lineRule="auto"/>
        <w:ind w:left="330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 w:rsidRPr="003C32FC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Wszelkie zmiany niniejszej umowy wymagają formy pisemnej pod rygorem nieważności.</w:t>
      </w:r>
    </w:p>
    <w:p w:rsidR="00C34684" w:rsidRPr="003C32FC" w:rsidRDefault="00C34684" w:rsidP="003C32FC">
      <w:pPr>
        <w:widowControl w:val="0"/>
        <w:numPr>
          <w:ilvl w:val="0"/>
          <w:numId w:val="17"/>
        </w:numPr>
        <w:tabs>
          <w:tab w:val="left" w:pos="0"/>
        </w:tabs>
        <w:suppressAutoHyphens/>
        <w:spacing w:after="0" w:line="240" w:lineRule="auto"/>
        <w:ind w:left="330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 w:rsidRPr="003C32FC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Do rozstrzygania ewentualnych sporów wynikających z umowy właściwy jest sąd                     w Suwałkach.  </w:t>
      </w:r>
    </w:p>
    <w:p w:rsidR="00C34684" w:rsidRPr="00C34684" w:rsidRDefault="00C34684" w:rsidP="00C34684">
      <w:pPr>
        <w:widowControl w:val="0"/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</w:p>
    <w:p w:rsidR="00C34684" w:rsidRPr="00C34684" w:rsidRDefault="00C34684" w:rsidP="00C34684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</w:pPr>
      <w:r w:rsidRPr="00C34684"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 xml:space="preserve">§ </w:t>
      </w:r>
      <w:r w:rsidR="009F15DA"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>10</w:t>
      </w:r>
      <w:r w:rsidRPr="00C34684"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>.</w:t>
      </w:r>
    </w:p>
    <w:p w:rsidR="00C34684" w:rsidRPr="00C34684" w:rsidRDefault="00C34684" w:rsidP="00C3468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Umowa została sporządzona w </w:t>
      </w:r>
      <w:r w:rsidR="004265EB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trzech</w:t>
      </w: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 jednobrzmiących egzemplarzach, w tym </w:t>
      </w:r>
      <w:r w:rsidR="004265EB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dwa</w:t>
      </w:r>
      <w:r w:rsidRPr="00C34684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 egzemplarze otrzymuje Zamawiający i jeden Wykonawca.</w:t>
      </w:r>
    </w:p>
    <w:p w:rsidR="00C34684" w:rsidRPr="00C34684" w:rsidRDefault="00C34684" w:rsidP="00C3468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</w:p>
    <w:p w:rsidR="00C34684" w:rsidRDefault="009F15DA" w:rsidP="009F15D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</w:pPr>
      <w:r w:rsidRPr="009F15DA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pl-PL"/>
        </w:rPr>
        <w:t>§</w:t>
      </w:r>
      <w:r w:rsidRPr="009F15DA"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 xml:space="preserve"> 11.</w:t>
      </w:r>
    </w:p>
    <w:p w:rsidR="009F15DA" w:rsidRDefault="003C32FC" w:rsidP="00501EBC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1. </w:t>
      </w:r>
      <w:r w:rsidR="009F15DA" w:rsidRPr="003C32FC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Administratorem danych osobowych jest Starostwo Pow</w:t>
      </w:r>
      <w:r w:rsidR="00501EBC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iatowe w Suwałkach,</w:t>
      </w:r>
      <w:r w:rsidR="00501EBC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br/>
      </w:r>
      <w:r w:rsidR="009F15DA" w:rsidRPr="003C32FC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ul.</w:t>
      </w:r>
      <w:r w:rsidR="00501EBC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 Świerkowa </w:t>
      </w:r>
      <w:r w:rsidR="009F15DA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60, 16-400 Suwałki, tel</w:t>
      </w:r>
      <w:r w:rsidR="005F7AA5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.</w:t>
      </w:r>
      <w:r w:rsidR="009F15DA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 87 565 9200, e-mail</w:t>
      </w:r>
      <w:r w:rsidR="00165461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: </w:t>
      </w:r>
      <w:hyperlink r:id="rId7" w:history="1">
        <w:r w:rsidR="00165461" w:rsidRPr="00E4321E">
          <w:rPr>
            <w:rStyle w:val="Hipercze"/>
            <w:rFonts w:ascii="Times New Roman" w:eastAsia="Arial Unicode MS" w:hAnsi="Times New Roman" w:cs="Tahoma"/>
            <w:kern w:val="2"/>
            <w:sz w:val="24"/>
            <w:szCs w:val="24"/>
            <w:lang w:eastAsia="pl-PL"/>
          </w:rPr>
          <w:t>sekretariat@powiat.suwalski.pl</w:t>
        </w:r>
      </w:hyperlink>
    </w:p>
    <w:p w:rsidR="00165461" w:rsidRPr="003C32FC" w:rsidRDefault="003C32FC" w:rsidP="00501EBC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2. </w:t>
      </w:r>
      <w:r w:rsidR="00165461" w:rsidRPr="003C32FC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Kontakt z Inspektorem Ochrony Danych w Starostwie Powiatowym w Suwałkach możliwy</w:t>
      </w:r>
    </w:p>
    <w:p w:rsidR="00165461" w:rsidRDefault="003C32FC" w:rsidP="00501EBC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j</w:t>
      </w:r>
      <w:r w:rsidR="00165461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est pod numerem tel. 87 565 9253</w:t>
      </w:r>
      <w:r w:rsidR="006B697C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 </w:t>
      </w:r>
      <w:r w:rsidR="00165461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lub adresem e-mail: </w:t>
      </w:r>
      <w:r w:rsidR="006B697C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iod@powiat.suwalski.pl </w:t>
      </w:r>
    </w:p>
    <w:p w:rsidR="00165461" w:rsidRDefault="003C32FC" w:rsidP="00501EBC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3. </w:t>
      </w:r>
      <w:r w:rsidR="00165461" w:rsidRPr="003C32FC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Dane osobowe będą przetwarzane na podstawie art. 6 u</w:t>
      </w:r>
      <w:r w:rsidR="00501EBC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st. 1 lit. b rozporządzenia j/w</w:t>
      </w:r>
      <w:r w:rsidR="00501EBC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br/>
      </w:r>
      <w:r w:rsidR="00165461" w:rsidRPr="003C32FC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o</w:t>
      </w:r>
      <w:r w:rsidR="00501EBC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 </w:t>
      </w:r>
      <w:r w:rsidR="00165461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ochronie danych oraz Kodeksu Pracy – ustawa z dnia 26 czerwca 1974 r. (Dz.U. z 20</w:t>
      </w:r>
      <w:r w:rsidR="00871BBC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20</w:t>
      </w:r>
      <w:r w:rsidR="00165461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 r.,</w:t>
      </w:r>
      <w:r w:rsidR="00501EBC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 </w:t>
      </w:r>
      <w:r w:rsidR="00165461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poz.</w:t>
      </w:r>
      <w:r w:rsidR="00871BBC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1320</w:t>
      </w:r>
      <w:r w:rsidR="00165461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 z późn. zm.</w:t>
      </w:r>
      <w:r w:rsidR="006B697C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) </w:t>
      </w:r>
      <w:r w:rsidR="00165461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w celu realizacji umowy na dostawę tablic rejestracyjnych i odbiór</w:t>
      </w:r>
      <w:r w:rsidR="00501EBC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 </w:t>
      </w:r>
      <w:r w:rsidR="00165461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tablic wycofanych z użytku.</w:t>
      </w:r>
    </w:p>
    <w:p w:rsidR="00165461" w:rsidRDefault="003C32FC" w:rsidP="00501EBC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4. </w:t>
      </w:r>
      <w:r w:rsidR="00165461" w:rsidRPr="003C32FC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Odbiorcami tablic rejestracyjnych będą wyłącznie podmioty uprawnione do uzyskania</w:t>
      </w:r>
      <w:r w:rsidR="00501EBC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 </w:t>
      </w:r>
      <w:r w:rsidR="00165461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danych osobowych na podstawie przepisów prawa.</w:t>
      </w:r>
    </w:p>
    <w:p w:rsidR="000868CA" w:rsidRDefault="000868CA" w:rsidP="00501EBC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5. Dane osobowe będą przechowywane przez okres realizacji zamówienia i następnie kolejne</w:t>
      </w:r>
      <w:r w:rsidR="00501EBC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 </w:t>
      </w: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5 lat jako okres gwarancyjny i kontrolny.</w:t>
      </w:r>
    </w:p>
    <w:p w:rsidR="000868CA" w:rsidRDefault="003C32FC" w:rsidP="00501EBC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6. </w:t>
      </w:r>
      <w:r w:rsidR="000868CA" w:rsidRPr="003C32FC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Osobom, których dane osobowe będą przetwarzane przysługuje prawo do żądania od</w:t>
      </w:r>
      <w:r w:rsidR="00501EBC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 </w:t>
      </w:r>
      <w:r w:rsidR="000868CA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administratora dostępu do danych osobowych, prawo do ich sprostowania, usunięcia lub</w:t>
      </w:r>
      <w:r w:rsidR="00501EBC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 </w:t>
      </w:r>
      <w:r w:rsidR="000868CA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ograniczenia przetwarzania.</w:t>
      </w:r>
    </w:p>
    <w:p w:rsidR="000868CA" w:rsidRDefault="003C32FC" w:rsidP="00501EBC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7. </w:t>
      </w:r>
      <w:r w:rsidR="000868CA" w:rsidRPr="003C32FC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Osobom, których dane osobowe będą przetwarzane przysługuje prawo wniesienia skargi do</w:t>
      </w:r>
      <w:r w:rsidR="00501EBC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 </w:t>
      </w:r>
      <w:r w:rsidR="000868CA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organu nadzorczego tj. Prezesa Urzędu Ochrony Danych.</w:t>
      </w:r>
    </w:p>
    <w:p w:rsidR="000868CA" w:rsidRPr="009F15DA" w:rsidRDefault="003C32FC" w:rsidP="00501EBC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8. </w:t>
      </w:r>
      <w:r w:rsidR="000868CA" w:rsidRPr="003C32FC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Podanie danych osobowych jest dobrowolne, jednakże odmowa podania danych może</w:t>
      </w:r>
      <w:r w:rsidR="00501EBC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 xml:space="preserve"> </w:t>
      </w:r>
      <w:r w:rsidR="000868CA"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  <w:t>skutkować odmową zawarcia umowy.</w:t>
      </w:r>
    </w:p>
    <w:p w:rsidR="00C34684" w:rsidRPr="00C34684" w:rsidRDefault="00C34684" w:rsidP="003C32FC">
      <w:pPr>
        <w:widowControl w:val="0"/>
        <w:suppressAutoHyphens/>
        <w:spacing w:after="0" w:line="276" w:lineRule="auto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</w:p>
    <w:p w:rsidR="00D11C1A" w:rsidRDefault="00C34684" w:rsidP="005F7AA5">
      <w:pPr>
        <w:widowControl w:val="0"/>
        <w:suppressAutoHyphens/>
        <w:spacing w:after="0" w:line="360" w:lineRule="auto"/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</w:pPr>
      <w:r w:rsidRPr="00C34684"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 xml:space="preserve">   </w:t>
      </w:r>
    </w:p>
    <w:p w:rsidR="00D11C1A" w:rsidRDefault="00D11C1A" w:rsidP="00C34684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</w:pPr>
    </w:p>
    <w:p w:rsidR="008368B5" w:rsidRPr="00501EBC" w:rsidRDefault="00C34684" w:rsidP="00501EBC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</w:pPr>
      <w:r w:rsidRPr="00C34684"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 xml:space="preserve">  ZAMAWIAJACY :</w:t>
      </w:r>
      <w:r w:rsidRPr="00C34684"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ab/>
      </w:r>
      <w:r w:rsidRPr="00C34684"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ab/>
      </w:r>
      <w:r w:rsidRPr="00C34684"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ab/>
      </w:r>
      <w:r w:rsidRPr="00C34684"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ab/>
      </w:r>
      <w:r w:rsidRPr="00C34684"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ab/>
      </w:r>
      <w:r w:rsidRPr="00C34684"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ab/>
      </w:r>
      <w:r w:rsidRPr="00C34684">
        <w:rPr>
          <w:rFonts w:ascii="Times New Roman" w:eastAsia="Arial Unicode MS" w:hAnsi="Times New Roman" w:cs="Tahoma"/>
          <w:b/>
          <w:kern w:val="2"/>
          <w:sz w:val="24"/>
          <w:szCs w:val="24"/>
          <w:lang w:eastAsia="pl-PL"/>
        </w:rPr>
        <w:tab/>
        <w:t xml:space="preserve"> WYKONAWCA:</w:t>
      </w:r>
    </w:p>
    <w:p w:rsidR="008368B5" w:rsidRDefault="008368B5" w:rsidP="00C34684">
      <w:pPr>
        <w:widowControl w:val="0"/>
        <w:suppressAutoHyphens/>
        <w:spacing w:after="12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</w:p>
    <w:p w:rsidR="00A65116" w:rsidRDefault="00A65116" w:rsidP="00A65116">
      <w:pPr>
        <w:rPr>
          <w:rFonts w:ascii="Times New Roman" w:eastAsia="Arial Unicode MS" w:hAnsi="Times New Roman" w:cs="Tahoma"/>
          <w:kern w:val="2"/>
          <w:sz w:val="24"/>
          <w:szCs w:val="24"/>
          <w:lang w:eastAsia="pl-PL"/>
        </w:rPr>
      </w:pPr>
    </w:p>
    <w:p w:rsidR="00D97C82" w:rsidRDefault="00D97C82" w:rsidP="00A65116">
      <w:pPr>
        <w:rPr>
          <w:sz w:val="18"/>
          <w:szCs w:val="18"/>
        </w:rPr>
      </w:pPr>
    </w:p>
    <w:sectPr w:rsidR="00D97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354" w:rsidRDefault="00FC3354" w:rsidP="00C34684">
      <w:pPr>
        <w:spacing w:after="0" w:line="240" w:lineRule="auto"/>
      </w:pPr>
      <w:r>
        <w:separator/>
      </w:r>
    </w:p>
  </w:endnote>
  <w:endnote w:type="continuationSeparator" w:id="0">
    <w:p w:rsidR="00FC3354" w:rsidRDefault="00FC3354" w:rsidP="00C34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354" w:rsidRDefault="00FC3354" w:rsidP="00C34684">
      <w:pPr>
        <w:spacing w:after="0" w:line="240" w:lineRule="auto"/>
      </w:pPr>
      <w:r>
        <w:separator/>
      </w:r>
    </w:p>
  </w:footnote>
  <w:footnote w:type="continuationSeparator" w:id="0">
    <w:p w:rsidR="00FC3354" w:rsidRDefault="00FC3354" w:rsidP="00C34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</w:abstractNum>
  <w:abstractNum w:abstractNumId="4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</w:abstractNum>
  <w:abstractNum w:abstractNumId="5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23"/>
    <w:multiLevelType w:val="multi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5913339"/>
    <w:multiLevelType w:val="hybridMultilevel"/>
    <w:tmpl w:val="03FE9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74F6F"/>
    <w:multiLevelType w:val="hybridMultilevel"/>
    <w:tmpl w:val="82986E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C1752"/>
    <w:multiLevelType w:val="hybridMultilevel"/>
    <w:tmpl w:val="2034B2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E71A3"/>
    <w:multiLevelType w:val="hybridMultilevel"/>
    <w:tmpl w:val="92E840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5645"/>
    <w:multiLevelType w:val="hybridMultilevel"/>
    <w:tmpl w:val="2E5AB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077F4"/>
    <w:multiLevelType w:val="hybridMultilevel"/>
    <w:tmpl w:val="201A0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5A566D"/>
    <w:multiLevelType w:val="hybridMultilevel"/>
    <w:tmpl w:val="9E967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D0757"/>
    <w:multiLevelType w:val="hybridMultilevel"/>
    <w:tmpl w:val="C6A4F6E4"/>
    <w:lvl w:ilvl="0" w:tplc="AAF27220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7" w15:restartNumberingAfterBreak="0">
    <w:nsid w:val="45DF4470"/>
    <w:multiLevelType w:val="hybridMultilevel"/>
    <w:tmpl w:val="31CEFE8A"/>
    <w:lvl w:ilvl="0" w:tplc="94029CD0">
      <w:start w:val="1"/>
      <w:numFmt w:val="decimal"/>
      <w:lvlText w:val="%1)"/>
      <w:lvlJc w:val="left"/>
      <w:pPr>
        <w:tabs>
          <w:tab w:val="num" w:pos="567"/>
        </w:tabs>
        <w:ind w:left="68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DF31A1"/>
    <w:multiLevelType w:val="hybridMultilevel"/>
    <w:tmpl w:val="0C009AAE"/>
    <w:lvl w:ilvl="0" w:tplc="D93C7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9E598B"/>
    <w:multiLevelType w:val="hybridMultilevel"/>
    <w:tmpl w:val="27463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A63840"/>
    <w:multiLevelType w:val="hybridMultilevel"/>
    <w:tmpl w:val="D246706C"/>
    <w:lvl w:ilvl="0" w:tplc="EC58B336">
      <w:start w:val="1"/>
      <w:numFmt w:val="decimal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727E189F"/>
    <w:multiLevelType w:val="hybridMultilevel"/>
    <w:tmpl w:val="18028580"/>
    <w:lvl w:ilvl="0" w:tplc="ED902D1C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0"/>
  </w:num>
  <w:num w:numId="2">
    <w:abstractNumId w:val="17"/>
  </w:num>
  <w:num w:numId="3">
    <w:abstractNumId w:val="12"/>
  </w:num>
  <w:num w:numId="4">
    <w:abstractNumId w:val="11"/>
  </w:num>
  <w:num w:numId="5">
    <w:abstractNumId w:val="15"/>
  </w:num>
  <w:num w:numId="6">
    <w:abstractNumId w:val="9"/>
  </w:num>
  <w:num w:numId="7">
    <w:abstractNumId w:val="18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1"/>
  </w:num>
  <w:num w:numId="20">
    <w:abstractNumId w:val="13"/>
  </w:num>
  <w:num w:numId="21">
    <w:abstractNumId w:val="1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D3E"/>
    <w:rsid w:val="00013DBC"/>
    <w:rsid w:val="000141BB"/>
    <w:rsid w:val="00023696"/>
    <w:rsid w:val="00027E31"/>
    <w:rsid w:val="0004331A"/>
    <w:rsid w:val="0004551C"/>
    <w:rsid w:val="00071A15"/>
    <w:rsid w:val="000868CA"/>
    <w:rsid w:val="000A4D7E"/>
    <w:rsid w:val="000B1F38"/>
    <w:rsid w:val="000B79BC"/>
    <w:rsid w:val="000D272A"/>
    <w:rsid w:val="000F4B7F"/>
    <w:rsid w:val="0014137A"/>
    <w:rsid w:val="00144E8F"/>
    <w:rsid w:val="00145928"/>
    <w:rsid w:val="00152A5A"/>
    <w:rsid w:val="00163121"/>
    <w:rsid w:val="00165461"/>
    <w:rsid w:val="00174D35"/>
    <w:rsid w:val="00176973"/>
    <w:rsid w:val="00182818"/>
    <w:rsid w:val="00191CB1"/>
    <w:rsid w:val="0019237D"/>
    <w:rsid w:val="00193C88"/>
    <w:rsid w:val="001971BC"/>
    <w:rsid w:val="001B651B"/>
    <w:rsid w:val="001C3058"/>
    <w:rsid w:val="001E3D4B"/>
    <w:rsid w:val="002029C8"/>
    <w:rsid w:val="00203BEC"/>
    <w:rsid w:val="002125FE"/>
    <w:rsid w:val="00213C08"/>
    <w:rsid w:val="00224537"/>
    <w:rsid w:val="002249D7"/>
    <w:rsid w:val="00227DED"/>
    <w:rsid w:val="002344A8"/>
    <w:rsid w:val="00240F17"/>
    <w:rsid w:val="002421C4"/>
    <w:rsid w:val="00245654"/>
    <w:rsid w:val="0025559D"/>
    <w:rsid w:val="00267F6E"/>
    <w:rsid w:val="00272E66"/>
    <w:rsid w:val="00273A8D"/>
    <w:rsid w:val="00291AF6"/>
    <w:rsid w:val="002B2F45"/>
    <w:rsid w:val="002B534F"/>
    <w:rsid w:val="002C0A6D"/>
    <w:rsid w:val="002C17DF"/>
    <w:rsid w:val="002C2AFB"/>
    <w:rsid w:val="002C4B52"/>
    <w:rsid w:val="002D1815"/>
    <w:rsid w:val="002D3733"/>
    <w:rsid w:val="002D409B"/>
    <w:rsid w:val="002D42D2"/>
    <w:rsid w:val="002E282F"/>
    <w:rsid w:val="002E4BE9"/>
    <w:rsid w:val="00312355"/>
    <w:rsid w:val="00315957"/>
    <w:rsid w:val="003174E6"/>
    <w:rsid w:val="0033617A"/>
    <w:rsid w:val="003426AD"/>
    <w:rsid w:val="00362B69"/>
    <w:rsid w:val="00380012"/>
    <w:rsid w:val="00385912"/>
    <w:rsid w:val="00386C64"/>
    <w:rsid w:val="003B08CE"/>
    <w:rsid w:val="003B46E6"/>
    <w:rsid w:val="003C32FC"/>
    <w:rsid w:val="003C3558"/>
    <w:rsid w:val="003E4F7F"/>
    <w:rsid w:val="003E691D"/>
    <w:rsid w:val="003F044A"/>
    <w:rsid w:val="004265EB"/>
    <w:rsid w:val="00431C4D"/>
    <w:rsid w:val="00436FFE"/>
    <w:rsid w:val="0047089E"/>
    <w:rsid w:val="00483112"/>
    <w:rsid w:val="00484268"/>
    <w:rsid w:val="00490ECC"/>
    <w:rsid w:val="004A2B4E"/>
    <w:rsid w:val="004B779E"/>
    <w:rsid w:val="004C57D2"/>
    <w:rsid w:val="004C7CC0"/>
    <w:rsid w:val="004D0835"/>
    <w:rsid w:val="004D3BCB"/>
    <w:rsid w:val="004D4D8E"/>
    <w:rsid w:val="004F3D04"/>
    <w:rsid w:val="00501EBC"/>
    <w:rsid w:val="005243EC"/>
    <w:rsid w:val="0053210F"/>
    <w:rsid w:val="00541F7B"/>
    <w:rsid w:val="005423C3"/>
    <w:rsid w:val="00553E79"/>
    <w:rsid w:val="005555F4"/>
    <w:rsid w:val="00564393"/>
    <w:rsid w:val="00572F92"/>
    <w:rsid w:val="00576626"/>
    <w:rsid w:val="005817E8"/>
    <w:rsid w:val="005837A4"/>
    <w:rsid w:val="005A3D97"/>
    <w:rsid w:val="005B0020"/>
    <w:rsid w:val="005B2EA1"/>
    <w:rsid w:val="005D084D"/>
    <w:rsid w:val="005E041A"/>
    <w:rsid w:val="005F0106"/>
    <w:rsid w:val="005F7AA5"/>
    <w:rsid w:val="00602A96"/>
    <w:rsid w:val="006148C1"/>
    <w:rsid w:val="00671DA1"/>
    <w:rsid w:val="00684645"/>
    <w:rsid w:val="006B13CC"/>
    <w:rsid w:val="006B4377"/>
    <w:rsid w:val="006B697C"/>
    <w:rsid w:val="006C6401"/>
    <w:rsid w:val="006C645C"/>
    <w:rsid w:val="006C6811"/>
    <w:rsid w:val="006D4704"/>
    <w:rsid w:val="006E4210"/>
    <w:rsid w:val="006E6F8B"/>
    <w:rsid w:val="006F2B6B"/>
    <w:rsid w:val="00707953"/>
    <w:rsid w:val="00726930"/>
    <w:rsid w:val="00737C0A"/>
    <w:rsid w:val="00750BD5"/>
    <w:rsid w:val="00757471"/>
    <w:rsid w:val="00762F4B"/>
    <w:rsid w:val="00774F33"/>
    <w:rsid w:val="00780D1C"/>
    <w:rsid w:val="007A16C7"/>
    <w:rsid w:val="007A478F"/>
    <w:rsid w:val="007A7B12"/>
    <w:rsid w:val="007B192B"/>
    <w:rsid w:val="007B763E"/>
    <w:rsid w:val="007D28F1"/>
    <w:rsid w:val="007F1347"/>
    <w:rsid w:val="007F192A"/>
    <w:rsid w:val="007F5A99"/>
    <w:rsid w:val="00821475"/>
    <w:rsid w:val="00822BC1"/>
    <w:rsid w:val="00823AF4"/>
    <w:rsid w:val="00826B1B"/>
    <w:rsid w:val="00835FF4"/>
    <w:rsid w:val="0083657B"/>
    <w:rsid w:val="008368B5"/>
    <w:rsid w:val="008467BE"/>
    <w:rsid w:val="00854376"/>
    <w:rsid w:val="00857C56"/>
    <w:rsid w:val="00871BBC"/>
    <w:rsid w:val="008833A6"/>
    <w:rsid w:val="008839C0"/>
    <w:rsid w:val="00894179"/>
    <w:rsid w:val="008A09BF"/>
    <w:rsid w:val="008A5D4B"/>
    <w:rsid w:val="008C3015"/>
    <w:rsid w:val="008F441D"/>
    <w:rsid w:val="008F7FDE"/>
    <w:rsid w:val="00912521"/>
    <w:rsid w:val="00912F83"/>
    <w:rsid w:val="00920F24"/>
    <w:rsid w:val="00936B85"/>
    <w:rsid w:val="00944292"/>
    <w:rsid w:val="009520FC"/>
    <w:rsid w:val="00962C06"/>
    <w:rsid w:val="00963AE1"/>
    <w:rsid w:val="00980AF8"/>
    <w:rsid w:val="009A3D20"/>
    <w:rsid w:val="009B20F3"/>
    <w:rsid w:val="009C38D5"/>
    <w:rsid w:val="009C3E51"/>
    <w:rsid w:val="009C6816"/>
    <w:rsid w:val="009D0560"/>
    <w:rsid w:val="009D5E80"/>
    <w:rsid w:val="009F15DA"/>
    <w:rsid w:val="00A04BB3"/>
    <w:rsid w:val="00A24619"/>
    <w:rsid w:val="00A27226"/>
    <w:rsid w:val="00A339C3"/>
    <w:rsid w:val="00A5063F"/>
    <w:rsid w:val="00A53C8B"/>
    <w:rsid w:val="00A5653E"/>
    <w:rsid w:val="00A65116"/>
    <w:rsid w:val="00A660D0"/>
    <w:rsid w:val="00A72B6F"/>
    <w:rsid w:val="00A9342F"/>
    <w:rsid w:val="00AA4CCF"/>
    <w:rsid w:val="00AB4D72"/>
    <w:rsid w:val="00AF0654"/>
    <w:rsid w:val="00AF2B4C"/>
    <w:rsid w:val="00B00BDB"/>
    <w:rsid w:val="00B05461"/>
    <w:rsid w:val="00B1141C"/>
    <w:rsid w:val="00B211B2"/>
    <w:rsid w:val="00B239D3"/>
    <w:rsid w:val="00B404B5"/>
    <w:rsid w:val="00B4133A"/>
    <w:rsid w:val="00B56D15"/>
    <w:rsid w:val="00B64E1F"/>
    <w:rsid w:val="00B71F81"/>
    <w:rsid w:val="00B7359E"/>
    <w:rsid w:val="00B778AB"/>
    <w:rsid w:val="00B81FBF"/>
    <w:rsid w:val="00B86E60"/>
    <w:rsid w:val="00B96861"/>
    <w:rsid w:val="00BB3E59"/>
    <w:rsid w:val="00BE1C03"/>
    <w:rsid w:val="00C12C73"/>
    <w:rsid w:val="00C17CE4"/>
    <w:rsid w:val="00C2789F"/>
    <w:rsid w:val="00C30E5B"/>
    <w:rsid w:val="00C34684"/>
    <w:rsid w:val="00C352CC"/>
    <w:rsid w:val="00C365AD"/>
    <w:rsid w:val="00C370C4"/>
    <w:rsid w:val="00C44983"/>
    <w:rsid w:val="00C57FEF"/>
    <w:rsid w:val="00C77829"/>
    <w:rsid w:val="00C81BFD"/>
    <w:rsid w:val="00C90244"/>
    <w:rsid w:val="00CB07FA"/>
    <w:rsid w:val="00CC579D"/>
    <w:rsid w:val="00CF6AE2"/>
    <w:rsid w:val="00CF798F"/>
    <w:rsid w:val="00D10FFB"/>
    <w:rsid w:val="00D11C1A"/>
    <w:rsid w:val="00D15D3E"/>
    <w:rsid w:val="00D175C1"/>
    <w:rsid w:val="00D60156"/>
    <w:rsid w:val="00D8016E"/>
    <w:rsid w:val="00D8230D"/>
    <w:rsid w:val="00D90A17"/>
    <w:rsid w:val="00D97C82"/>
    <w:rsid w:val="00DA4250"/>
    <w:rsid w:val="00DA4B33"/>
    <w:rsid w:val="00DB0E22"/>
    <w:rsid w:val="00DB5656"/>
    <w:rsid w:val="00DB5EE0"/>
    <w:rsid w:val="00DC2E36"/>
    <w:rsid w:val="00DC3437"/>
    <w:rsid w:val="00DC5376"/>
    <w:rsid w:val="00DC5E61"/>
    <w:rsid w:val="00DD32A7"/>
    <w:rsid w:val="00DD350D"/>
    <w:rsid w:val="00DE3B92"/>
    <w:rsid w:val="00DE3C93"/>
    <w:rsid w:val="00DE4841"/>
    <w:rsid w:val="00DF5861"/>
    <w:rsid w:val="00DF71D3"/>
    <w:rsid w:val="00E0521A"/>
    <w:rsid w:val="00E13996"/>
    <w:rsid w:val="00E21BF2"/>
    <w:rsid w:val="00E37EE2"/>
    <w:rsid w:val="00E70E1A"/>
    <w:rsid w:val="00E749EF"/>
    <w:rsid w:val="00E81520"/>
    <w:rsid w:val="00E92EDD"/>
    <w:rsid w:val="00EA6BCA"/>
    <w:rsid w:val="00EA7574"/>
    <w:rsid w:val="00EB1562"/>
    <w:rsid w:val="00EB542B"/>
    <w:rsid w:val="00EC0E76"/>
    <w:rsid w:val="00ED0322"/>
    <w:rsid w:val="00ED3FDD"/>
    <w:rsid w:val="00EE5398"/>
    <w:rsid w:val="00EE625C"/>
    <w:rsid w:val="00EE7D31"/>
    <w:rsid w:val="00F051D1"/>
    <w:rsid w:val="00F067BD"/>
    <w:rsid w:val="00F17771"/>
    <w:rsid w:val="00F1791B"/>
    <w:rsid w:val="00F22F74"/>
    <w:rsid w:val="00F32284"/>
    <w:rsid w:val="00F47DF4"/>
    <w:rsid w:val="00F533B4"/>
    <w:rsid w:val="00F570D2"/>
    <w:rsid w:val="00F703D3"/>
    <w:rsid w:val="00F734F0"/>
    <w:rsid w:val="00F847D7"/>
    <w:rsid w:val="00F86842"/>
    <w:rsid w:val="00FB2D34"/>
    <w:rsid w:val="00FC3354"/>
    <w:rsid w:val="00FD22F1"/>
    <w:rsid w:val="00FE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9AA96-26C4-4E15-B5B6-572A107C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0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24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551C"/>
    <w:pPr>
      <w:ind w:left="720"/>
      <w:contextualSpacing/>
    </w:pPr>
  </w:style>
  <w:style w:type="table" w:styleId="Tabela-Siatka">
    <w:name w:val="Table Grid"/>
    <w:basedOn w:val="Standardowy"/>
    <w:uiPriority w:val="39"/>
    <w:rsid w:val="00944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37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37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37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37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373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34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684"/>
  </w:style>
  <w:style w:type="paragraph" w:styleId="Stopka">
    <w:name w:val="footer"/>
    <w:basedOn w:val="Normalny"/>
    <w:link w:val="StopkaZnak"/>
    <w:uiPriority w:val="99"/>
    <w:unhideWhenUsed/>
    <w:rsid w:val="00C34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684"/>
  </w:style>
  <w:style w:type="character" w:styleId="Hipercze">
    <w:name w:val="Hyperlink"/>
    <w:basedOn w:val="Domylnaczcionkaakapitu"/>
    <w:uiPriority w:val="99"/>
    <w:unhideWhenUsed/>
    <w:rsid w:val="00272E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powiat.suwal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1863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j.sawicka</dc:creator>
  <cp:keywords/>
  <dc:description/>
  <cp:lastModifiedBy>admin</cp:lastModifiedBy>
  <cp:revision>2</cp:revision>
  <cp:lastPrinted>2021-07-02T07:16:00Z</cp:lastPrinted>
  <dcterms:created xsi:type="dcterms:W3CDTF">2021-07-02T09:54:00Z</dcterms:created>
  <dcterms:modified xsi:type="dcterms:W3CDTF">2021-07-02T09:54:00Z</dcterms:modified>
</cp:coreProperties>
</file>