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94C4" w14:textId="77777777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775D5" w14:textId="57F526ED" w:rsidR="00E51F24" w:rsidRPr="00E51F24" w:rsidRDefault="00E51F24" w:rsidP="00E51F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F24">
        <w:rPr>
          <w:rFonts w:ascii="Times New Roman" w:hAnsi="Times New Roman" w:cs="Times New Roman"/>
          <w:b/>
          <w:bCs/>
          <w:sz w:val="24"/>
          <w:szCs w:val="24"/>
        </w:rPr>
        <w:t>Spotkajmy się w Szepietowie na Wiosennych Targach Ogrodniczych</w:t>
      </w:r>
    </w:p>
    <w:p w14:paraId="4CCCAF94" w14:textId="5C6EF2EA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>Rozpoczynamy sezon targowo-wystawienniczy w PODR Szepietowo, a wiosna to najlepsza pora na urządzanie i upiększanie ogrodów. Jesteś miłośnikiem pracy w sadzie i ogrodzie? Przyjedź do Szepietowa na Wiosenne Targi Ogrodnicze, Podlaskie Targi Odnawialnych Źródeł Energii. Na osoby, które odwiedzą 1-2 kwietnia tereny wystawowe PODR Szepietowo czeka wiele atrakcji – nie tylko zakupy i miło spędzony czas, ale także szeroka oferta sprzedażowa i</w:t>
      </w:r>
      <w:r w:rsidR="009E57AE">
        <w:rPr>
          <w:rFonts w:ascii="Times New Roman" w:hAnsi="Times New Roman" w:cs="Times New Roman"/>
          <w:sz w:val="24"/>
          <w:szCs w:val="24"/>
        </w:rPr>
        <w:t> </w:t>
      </w:r>
      <w:r w:rsidRPr="00E51F24">
        <w:rPr>
          <w:rFonts w:ascii="Times New Roman" w:hAnsi="Times New Roman" w:cs="Times New Roman"/>
          <w:sz w:val="24"/>
          <w:szCs w:val="24"/>
        </w:rPr>
        <w:t>edukacyjna.</w:t>
      </w:r>
    </w:p>
    <w:p w14:paraId="247F819B" w14:textId="2539566D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>Na Targach zaprezentują się firmy z branży ogrodniczej oferujące m.in.: materiał szkółkarski, owocowy i ozdobny, kwiaty, krzewy, rośliny rabatowe, cebulowe oraz nawozy i środki ochrony roślin. Nie zabraknie stoisk z małą architekturą ogrodową, narzędziami i sprzętem do produkcji ogrodniczej, a także wyposażeniem i aranżacją ogrodów. Na Targach gościć będą producenci i</w:t>
      </w:r>
      <w:r w:rsidR="009E57AE">
        <w:rPr>
          <w:rFonts w:ascii="Times New Roman" w:hAnsi="Times New Roman" w:cs="Times New Roman"/>
          <w:sz w:val="24"/>
          <w:szCs w:val="24"/>
        </w:rPr>
        <w:t> </w:t>
      </w:r>
      <w:r w:rsidRPr="00E51F24">
        <w:rPr>
          <w:rFonts w:ascii="Times New Roman" w:hAnsi="Times New Roman" w:cs="Times New Roman"/>
          <w:sz w:val="24"/>
          <w:szCs w:val="24"/>
        </w:rPr>
        <w:t>dystrybutorzy zajmujący się ekologią, ochroną środowiska, odnawialnymi źródłami energii oraz systemami nawadniającymi.</w:t>
      </w:r>
    </w:p>
    <w:p w14:paraId="4A9BCAA2" w14:textId="3E9648F2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>Wiosenne Targi Ogrodnicze to również doradztwo pracowników Podlaskiego Ośrodka Doradztwa Rolniczego w Szepietowie, instytucji związanych z rolnictwem oraz sprzedawców oferujących swój asortyment. W programie Targów przewidziano interesujące wykłady np. „Jak przygotować ogród po zimie?” i  „Pasy kwietne i ich wpływ na zachowanie równowagi biologicznej w krajobrazie rolniczym” oraz konferencja „Hodowla matek pszczelich w małych pasiekach”. Swoje stoiska zaprezentują instytucje wspierające rolnictwo. Jak co roku, Targom towarzyszyć będzie wystawa wyrobów rzemiosła artystycznego, produktów regionalnych i</w:t>
      </w:r>
      <w:r w:rsidR="009E57AE">
        <w:rPr>
          <w:rFonts w:ascii="Times New Roman" w:hAnsi="Times New Roman" w:cs="Times New Roman"/>
          <w:sz w:val="24"/>
          <w:szCs w:val="24"/>
        </w:rPr>
        <w:t> </w:t>
      </w:r>
      <w:r w:rsidRPr="00E51F24">
        <w:rPr>
          <w:rFonts w:ascii="Times New Roman" w:hAnsi="Times New Roman" w:cs="Times New Roman"/>
          <w:sz w:val="24"/>
          <w:szCs w:val="24"/>
        </w:rPr>
        <w:t xml:space="preserve">tradycyjnych. Odwiedzający będą mogli  skorzystać z oferty bloku handlowego, gastronomii i stoisk z produktami przetwórstwa spożywczego. Przygotowaliśmy również pokazy wytwarzania kwiatów z bibuły i krepiny, które następnie będzie można wykorzystać w </w:t>
      </w:r>
      <w:r w:rsidR="009E57AE">
        <w:rPr>
          <w:rFonts w:ascii="Times New Roman" w:hAnsi="Times New Roman" w:cs="Times New Roman"/>
          <w:sz w:val="24"/>
          <w:szCs w:val="24"/>
        </w:rPr>
        <w:t> </w:t>
      </w:r>
      <w:r w:rsidRPr="00E51F24">
        <w:rPr>
          <w:rFonts w:ascii="Times New Roman" w:hAnsi="Times New Roman" w:cs="Times New Roman"/>
          <w:sz w:val="24"/>
          <w:szCs w:val="24"/>
        </w:rPr>
        <w:t>wyrabianiu palm wielkanocnych. W trosce o Państwa zdrowie, wspólnie z NFZ zorganizowaliśmy stoisko informacyjno-promocyjne zdrowego stylu życia, na którym będzie możliwość przeprowadzenia analizy składu ciała i podstawowych badań wraz z omówieniem wyników.</w:t>
      </w:r>
    </w:p>
    <w:p w14:paraId="4B4755E9" w14:textId="77777777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>Mamy nadzieję, że bogata oferta Wiosennych Targów Ogrodniczych i Podlaskich Targów Odnawialnych Źródeł Energii spełni Państwa oczekiwania, umożliwi miłe i rodzinne spędzenie czasu oraz zachęci do zakupów.</w:t>
      </w:r>
    </w:p>
    <w:p w14:paraId="0AB79920" w14:textId="77777777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3C747" w14:textId="165649FA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>Serdecznie zapraszamy do udziału w naszym wydarzeniu, wystawców z całego kraju oraz gości i mieszkańców terenów wiejskich!</w:t>
      </w:r>
    </w:p>
    <w:p w14:paraId="0BAC7D0D" w14:textId="0760C75A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>Koniecznie odwiedź Szepietowo 1-2 kwietnia, więcej na stronie www.odr.pl oraz na portalu społecznościowym  FB.</w:t>
      </w:r>
    </w:p>
    <w:p w14:paraId="634317DE" w14:textId="26CC7EC5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>Zapraszamy serdecznie</w:t>
      </w:r>
    </w:p>
    <w:p w14:paraId="6A5B172C" w14:textId="70D5452C" w:rsidR="00E51F24" w:rsidRPr="00E51F24" w:rsidRDefault="00E51F24" w:rsidP="00E51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 xml:space="preserve">#Wszystkie drogi prowadzą do Szepietowa </w:t>
      </w:r>
      <w:r w:rsidRPr="00E51F24">
        <w:rPr>
          <w:rFonts w:ascii="Segoe UI Emoji" w:hAnsi="Segoe UI Emoji" w:cs="Segoe UI Emoji"/>
          <w:sz w:val="24"/>
          <w:szCs w:val="24"/>
        </w:rPr>
        <w:t>😊</w:t>
      </w:r>
    </w:p>
    <w:p w14:paraId="4478E7A7" w14:textId="3258992C" w:rsidR="00E51F24" w:rsidRPr="00E51F24" w:rsidRDefault="00E51F24" w:rsidP="00E51F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>Katarzyna Olszewska</w:t>
      </w:r>
    </w:p>
    <w:p w14:paraId="11DE42FE" w14:textId="6D5BC97B" w:rsidR="0088105E" w:rsidRPr="00E51F24" w:rsidRDefault="00E51F24" w:rsidP="00E51F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F24">
        <w:rPr>
          <w:rFonts w:ascii="Times New Roman" w:hAnsi="Times New Roman" w:cs="Times New Roman"/>
          <w:sz w:val="24"/>
          <w:szCs w:val="24"/>
        </w:rPr>
        <w:t>Specjalista ds. promocji</w:t>
      </w:r>
    </w:p>
    <w:p w14:paraId="6388AC3F" w14:textId="77777777" w:rsidR="0088105E" w:rsidRPr="005346D8" w:rsidRDefault="0088105E" w:rsidP="008810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C2639" w14:textId="7F7565D0" w:rsidR="007026B6" w:rsidRPr="007E797B" w:rsidRDefault="007026B6" w:rsidP="007E797B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7026B6" w:rsidRPr="007E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FB"/>
    <w:rsid w:val="00004D32"/>
    <w:rsid w:val="00063655"/>
    <w:rsid w:val="00090DCA"/>
    <w:rsid w:val="00216BD3"/>
    <w:rsid w:val="00224B8D"/>
    <w:rsid w:val="002624E5"/>
    <w:rsid w:val="002A0635"/>
    <w:rsid w:val="002A7353"/>
    <w:rsid w:val="00407ABE"/>
    <w:rsid w:val="0043674A"/>
    <w:rsid w:val="004A3924"/>
    <w:rsid w:val="004D4314"/>
    <w:rsid w:val="00530716"/>
    <w:rsid w:val="005346D8"/>
    <w:rsid w:val="005E28FB"/>
    <w:rsid w:val="00617F9D"/>
    <w:rsid w:val="006E50A3"/>
    <w:rsid w:val="007026B6"/>
    <w:rsid w:val="0071252F"/>
    <w:rsid w:val="00724D7C"/>
    <w:rsid w:val="007275AF"/>
    <w:rsid w:val="007428AF"/>
    <w:rsid w:val="0074460D"/>
    <w:rsid w:val="0077303B"/>
    <w:rsid w:val="00781A09"/>
    <w:rsid w:val="007C6295"/>
    <w:rsid w:val="007E797B"/>
    <w:rsid w:val="00835A63"/>
    <w:rsid w:val="008409B8"/>
    <w:rsid w:val="008673A4"/>
    <w:rsid w:val="0088105E"/>
    <w:rsid w:val="008E41CC"/>
    <w:rsid w:val="008F2DD8"/>
    <w:rsid w:val="009021F4"/>
    <w:rsid w:val="0096024B"/>
    <w:rsid w:val="00961971"/>
    <w:rsid w:val="009E57AE"/>
    <w:rsid w:val="00A078EB"/>
    <w:rsid w:val="00B64E9F"/>
    <w:rsid w:val="00C65C40"/>
    <w:rsid w:val="00CF2F3E"/>
    <w:rsid w:val="00D25386"/>
    <w:rsid w:val="00D924AD"/>
    <w:rsid w:val="00D93CCA"/>
    <w:rsid w:val="00E51F24"/>
    <w:rsid w:val="00E85A64"/>
    <w:rsid w:val="00EA0A95"/>
    <w:rsid w:val="00F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FFC9"/>
  <w15:chartTrackingRefBased/>
  <w15:docId w15:val="{D5A5F923-DBE6-4F27-BAF1-54D86C9F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4E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</dc:creator>
  <cp:keywords/>
  <dc:description/>
  <cp:lastModifiedBy>Katarzyna Olszewska</cp:lastModifiedBy>
  <cp:revision>17</cp:revision>
  <cp:lastPrinted>2023-03-02T13:40:00Z</cp:lastPrinted>
  <dcterms:created xsi:type="dcterms:W3CDTF">2023-02-22T10:15:00Z</dcterms:created>
  <dcterms:modified xsi:type="dcterms:W3CDTF">2023-03-14T10:15:00Z</dcterms:modified>
</cp:coreProperties>
</file>