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2758" w14:textId="418E1A8D" w:rsidR="00C93B93" w:rsidRDefault="00000000">
      <w:pPr>
        <w:pStyle w:val="Nagwek1"/>
        <w:jc w:val="center"/>
        <w:rPr>
          <w:b w:val="0"/>
          <w:bCs w:val="0"/>
          <w:color w:val="auto"/>
          <w:lang w:val="pl-PL"/>
        </w:rPr>
      </w:pPr>
      <w:r w:rsidRPr="00231CBC">
        <w:rPr>
          <w:b w:val="0"/>
          <w:bCs w:val="0"/>
          <w:color w:val="auto"/>
          <w:lang w:val="pl-PL"/>
        </w:rPr>
        <w:t>Notatka prasowa</w:t>
      </w:r>
      <w:r w:rsidR="00231CBC" w:rsidRPr="00231CBC">
        <w:rPr>
          <w:b w:val="0"/>
          <w:bCs w:val="0"/>
          <w:color w:val="auto"/>
          <w:lang w:val="pl-PL"/>
        </w:rPr>
        <w:t xml:space="preserve"> </w:t>
      </w:r>
      <w:r w:rsidR="00231CBC">
        <w:rPr>
          <w:b w:val="0"/>
          <w:bCs w:val="0"/>
          <w:color w:val="auto"/>
          <w:lang w:val="pl-PL"/>
        </w:rPr>
        <w:t>Ośrodek Kultury Leśnej w Gołuchowie</w:t>
      </w:r>
    </w:p>
    <w:p w14:paraId="3D62875A" w14:textId="77777777" w:rsidR="00231CBC" w:rsidRPr="00231CBC" w:rsidRDefault="00231CBC" w:rsidP="00231CBC">
      <w:pPr>
        <w:rPr>
          <w:lang w:val="pl-PL"/>
        </w:rPr>
      </w:pPr>
    </w:p>
    <w:p w14:paraId="3DFA27EC" w14:textId="039D6FFD" w:rsidR="00C93B93" w:rsidRPr="00231CBC" w:rsidRDefault="00000000">
      <w:pPr>
        <w:rPr>
          <w:b/>
          <w:bCs/>
          <w:lang w:val="pl-PL"/>
        </w:rPr>
      </w:pPr>
      <w:r w:rsidRPr="00231CBC">
        <w:rPr>
          <w:b/>
          <w:bCs/>
          <w:lang w:val="pl-PL"/>
        </w:rPr>
        <w:t>Drzewa owocowe w lesie? Ośrodek Kultury Leśnej w Gołuchowie przypomina o zapomnianym dziedzictwie</w:t>
      </w:r>
      <w:r w:rsidR="00231CBC">
        <w:rPr>
          <w:b/>
          <w:bCs/>
          <w:lang w:val="pl-PL"/>
        </w:rPr>
        <w:t>.</w:t>
      </w:r>
    </w:p>
    <w:p w14:paraId="40DA511E" w14:textId="202472C2" w:rsidR="00C93B93" w:rsidRPr="00293D9B" w:rsidRDefault="00000000">
      <w:pPr>
        <w:rPr>
          <w:lang w:val="pl-PL"/>
        </w:rPr>
      </w:pPr>
      <w:r w:rsidRPr="00293D9B">
        <w:rPr>
          <w:lang w:val="pl-PL"/>
        </w:rPr>
        <w:t>Nie wszyscy zdają sobie sprawę, że drzewa owocowe są naturalnym elementem wielu terenów leśnych. Stare jabłonie, grusze czy śliwy można odnaleźć przy dawnych osadach, leśniczówkach, śródleśnych drogach i polanach</w:t>
      </w:r>
      <w:r w:rsidR="007C01D5">
        <w:rPr>
          <w:lang w:val="pl-PL"/>
        </w:rPr>
        <w:t>, na obrzeżach lasów</w:t>
      </w:r>
      <w:r w:rsidRPr="00293D9B">
        <w:rPr>
          <w:lang w:val="pl-PL"/>
        </w:rPr>
        <w:t>. Są śladem historii dawnych mieszkańców tych terenów, ale jednocześnie pełnią ważną rolę przyrodniczą — stanowią schronienie i źródło pożywienia dla ptaków, owadów i drobnych ssaków. Właśnie temu niezwykłemu dziedzictwu poświęcony jest Ogólnopolski Konkurs Fotograficzny „Leśne sady – dziedzictwo, które trwa”, organizowany przez Ośrodek Kultury Leśnej w Gołuchowie wraz z Nadleśnictwem Antonin i Nadleśnictwem Syców.</w:t>
      </w:r>
    </w:p>
    <w:p w14:paraId="1266B136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>Celem konkursu jest popularyzacja wiedzy o dawnych odmianach drzew owocowych rosnących w środowisku leśnym oraz dokumentowanie historycznych sadów, alei i pojedynczych drzew zachowanych w krajobrazie leśnym. Organizatorzy chcą zwrócić uwagę na znaczenie starych odmian drzew owocowych dla ochrony bioróżnorodności oraz dziedzictwa kulturowego.</w:t>
      </w:r>
    </w:p>
    <w:p w14:paraId="44055EFB" w14:textId="77777777" w:rsidR="007C01D5" w:rsidRDefault="00000000">
      <w:pPr>
        <w:rPr>
          <w:lang w:val="pl-PL"/>
        </w:rPr>
      </w:pPr>
      <w:r w:rsidRPr="00231CBC">
        <w:rPr>
          <w:lang w:val="pl-PL"/>
        </w:rPr>
        <w:t>Uczestnicy konkursu mogą fotografować m.in. stare drzewa owocowe rosnące w lasach i na ich obrzeżach, dawne sady przy leśniczówkach i osadach, aleje obsadzone drzewami owocowymi czy leśne krajobrazy z udziałem drzew owocowych. Konkurs ma charakter otwarty i skierowany jest do wszystkich pełnoletnich miłośników fotografii i przyrody.</w:t>
      </w:r>
    </w:p>
    <w:p w14:paraId="5A28013A" w14:textId="496357BA" w:rsidR="00C93B93" w:rsidRPr="00231CBC" w:rsidRDefault="00000000">
      <w:pPr>
        <w:rPr>
          <w:lang w:val="pl-PL"/>
        </w:rPr>
      </w:pPr>
      <w:r w:rsidRPr="00231CBC">
        <w:rPr>
          <w:lang w:val="pl-PL"/>
        </w:rPr>
        <w:t xml:space="preserve"> „Leśne sady – dziedzictwo, które trwa” </w:t>
      </w:r>
      <w:r w:rsidR="007C01D5">
        <w:rPr>
          <w:lang w:val="pl-PL"/>
        </w:rPr>
        <w:t xml:space="preserve">to nie tylko </w:t>
      </w:r>
      <w:r w:rsidRPr="00231CBC">
        <w:rPr>
          <w:lang w:val="pl-PL"/>
        </w:rPr>
        <w:t>konkurs fotograficzny.</w:t>
      </w:r>
      <w:r w:rsidR="007C01D5">
        <w:rPr>
          <w:lang w:val="pl-PL"/>
        </w:rPr>
        <w:t xml:space="preserve"> To projekt,</w:t>
      </w:r>
      <w:r w:rsidRPr="00231CBC">
        <w:rPr>
          <w:lang w:val="pl-PL"/>
        </w:rPr>
        <w:t xml:space="preserve"> </w:t>
      </w:r>
      <w:r w:rsidR="007C01D5">
        <w:rPr>
          <w:lang w:val="pl-PL"/>
        </w:rPr>
        <w:t xml:space="preserve">w ramach którego </w:t>
      </w:r>
      <w:r w:rsidRPr="00231CBC">
        <w:rPr>
          <w:lang w:val="pl-PL"/>
        </w:rPr>
        <w:t xml:space="preserve"> planowane są</w:t>
      </w:r>
      <w:r w:rsidR="007C01D5">
        <w:rPr>
          <w:lang w:val="pl-PL"/>
        </w:rPr>
        <w:t>:</w:t>
      </w:r>
      <w:r w:rsidRPr="00231CBC">
        <w:rPr>
          <w:lang w:val="pl-PL"/>
        </w:rPr>
        <w:t xml:space="preserve"> </w:t>
      </w:r>
      <w:r w:rsidR="007C01D5">
        <w:rPr>
          <w:lang w:val="pl-PL"/>
        </w:rPr>
        <w:t xml:space="preserve">wystawa internetowa, </w:t>
      </w:r>
      <w:r w:rsidRPr="00231CBC">
        <w:rPr>
          <w:lang w:val="pl-PL"/>
        </w:rPr>
        <w:t>seminarium naukowe poświęcone dawnym odmianom drzew owocowych oraz warsztaty praktyczne dotyczące szczepienia drzew i pozyskiwania zrazów. Wszystkie działania mają służyć ochronie dawnych odmian oraz przekazywaniu wiedzy o ich zachowaniu kolejnym pokoleniom.</w:t>
      </w:r>
    </w:p>
    <w:p w14:paraId="4BC3E8BC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 xml:space="preserve">Ośrodek Kultury Leśnej w Gołuchowie podkreśla, że temat dawnych sadów jest szczególnie bliski historii tego miejsca. Gołuchów już w XIX wieku był ważnym ośrodkiem nowoczesnej sztuki ogrodowej i sadowniczej w Wielkopolsce. To właśnie tutaj, dzięki działalności Jana Działyńskiego i rodziny Czartoryskich, rozwijano nowoczesne założenia parkowo-leśne, łączące funkcje krajobrazowe, edukacyjne i przyrodnicze. Szczególną rolę odegrał ogrodnik i sadownik Adam Kubaszewski, który w drugiej połowie XIX wieku rozwijał w Gołuchowie nowoczesne sadownictwo i wprowadzał liczne odmiany drzew owocowych dostosowanych do lokalnych warunków klimatycznych. Prowadził również działania edukacyjne i szkolił w zakresie uprawy oraz pielęgnacji drzew owocowych. Dzięki działalności Jana Działyńskiego, Izabeli z Czartoryskich Działyńskiej oraz Adama Kubaszewskiego Gołuchów stał się w </w:t>
      </w:r>
      <w:r w:rsidRPr="00231CBC">
        <w:rPr>
          <w:lang w:val="pl-PL"/>
        </w:rPr>
        <w:lastRenderedPageBreak/>
        <w:t>tamtym okresie jednym z najważniejszych ośrodków sadowniczych i ogrodniczych w Wielkopolsce, znanym z nowoczesnego podejścia do gospodarowania zielenią i sadami.</w:t>
      </w:r>
    </w:p>
    <w:p w14:paraId="35C445E5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>Dziś Ośrodek Kultury Leśnej w Gołuchowie kontynuuje te tradycje, dbając o zachowanie sadowniczej spuścizny regionu. Instytucja prowadzi działania edukacyjne i popularyzatorskie związane z ochroną dawnych odmian drzew owocowych oraz przypomina o ich znaczeniu dla współczesnej ochrony przyrody i krajobrazu kulturowego.</w:t>
      </w:r>
    </w:p>
    <w:p w14:paraId="45BA349D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>Choć wielu osobom drzewa owocowe kojarzą się przede wszystkim z sadami i terenami rolniczymi, leśnicy od lat prowadzą działania związane z ochroną dawnych odmian jabłoni, grusz czy śliw także na terenach leśnych. Wiedza o tym, że stare drzewa owocowe są ważnym elementem krajobrazu leśnego i śródpolnego, wciąż pozostaje jednak niewystarczająco znana. Tymczasem drzewa te są nie tylko świadectwem historii dawnych osad i leśnictwa, ale także ważnym elementem wspierającym bioróżnorodność. Stanowią schronienie i źródło pożywienia dla wielu gatunków ptaków, owadów oraz drobnych ssaków.</w:t>
      </w:r>
    </w:p>
    <w:p w14:paraId="13813D62" w14:textId="132B0BC7" w:rsidR="00C93B93" w:rsidRPr="00231CBC" w:rsidRDefault="00000000">
      <w:pPr>
        <w:rPr>
          <w:lang w:val="pl-PL"/>
        </w:rPr>
      </w:pPr>
      <w:r w:rsidRPr="00231CBC">
        <w:rPr>
          <w:lang w:val="pl-PL"/>
        </w:rPr>
        <w:t xml:space="preserve">W Wielkopolsce działania związane z ochroną dawnych odmian drzew owocowych prowadzone są m.in. przez Regionalną Dyrekcję Lasów Państwowych w Poznaniu. Nadleśnictwa należące do RDLP od lat odnajdują i dokumentują stare drzewa owocowe rosnące przy dawnych osadach, leśniczówkach i śródleśnych drogach. Prowadzone są także działania związane z pobieraniem zrazów ze starych drzew oraz ich dalszym rozmnażaniem i przywracaniem historycznych odmian do krajobrazu regionu. Takie inicjatywy realizują m.in. Nadleśnictwo Antonin oraz Nadleśnictwo Syców, </w:t>
      </w:r>
      <w:r w:rsidR="00AC4C7D">
        <w:rPr>
          <w:lang w:val="pl-PL"/>
        </w:rPr>
        <w:t>organizatorzy projektu</w:t>
      </w:r>
      <w:r w:rsidRPr="00231CBC">
        <w:rPr>
          <w:lang w:val="pl-PL"/>
        </w:rPr>
        <w:t xml:space="preserve"> „Leśne sady – dziedzictwo, które trwa”. W regionie realizowano także projekty edukacyjno-przyrodnicze związane z ratowaniem starych odmian jabłoni, prowadzone przez Nadleśnictwo Jarocin, Nadleśnictwo Taczanów i Nadleśnictwo Krotoszyn. Działania obejmowały inwentaryzację drzew, dokumentowanie ich cech oraz tworzenie lokalnych kolekcji dawnych odmian pełniących funkcję banków genów.</w:t>
      </w:r>
    </w:p>
    <w:p w14:paraId="601CA3FA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>Podobne inicjatywy realizowane są również w innych regionach kraju. Regionalna Dyrekcja Lasów Państwowych w Zielonej Górze od kilku lat prowadzi „Regionalny program przywrócenia historycznych odmian drzew owocowych”. Program obejmuje sadzenie dawnych odmian drzew owocowych w lasach, przy drogach leśnych, alejach oraz na terenach dawnych sadów. Leśnicy prowadzą także szkółki i sady mateczne służące ochronie materiału genetycznego historycznych odmian jabłoni, grusz czy śliw. Dzięki tym działaniom odtworzono już ponad 150 dawnych odmian drzew owocowych, a od początku programu na terenach leśnych województwa lubuskiego posadzono około 18 tysięcy drzew owocowych.</w:t>
      </w:r>
    </w:p>
    <w:p w14:paraId="45CBA3AF" w14:textId="77777777" w:rsidR="00C93B93" w:rsidRPr="00231CBC" w:rsidRDefault="00000000">
      <w:pPr>
        <w:rPr>
          <w:lang w:val="pl-PL"/>
        </w:rPr>
      </w:pPr>
      <w:r w:rsidRPr="00231CBC">
        <w:rPr>
          <w:lang w:val="pl-PL"/>
        </w:rPr>
        <w:t>Ochrona dawnych sadów prowadzona jest także na terenach górskich — w Karpatach i Sudetach — gdzie leśnicy chronią reliktowe sady i tradycyjne odmiany przystosowane do trudnych warunków klimatycznych. Działaniom tym towarzyszy edukacja lokalnych społeczności oraz promocja historycznego krajobrazu kulturowego regionów.</w:t>
      </w:r>
    </w:p>
    <w:p w14:paraId="30533FB3" w14:textId="673A9398" w:rsidR="00C93B93" w:rsidRPr="00231CBC" w:rsidRDefault="00000000">
      <w:pPr>
        <w:rPr>
          <w:lang w:val="pl-PL"/>
        </w:rPr>
      </w:pPr>
      <w:r w:rsidRPr="00231CBC">
        <w:rPr>
          <w:lang w:val="pl-PL"/>
        </w:rPr>
        <w:lastRenderedPageBreak/>
        <w:t xml:space="preserve">Do konkursu można zgłosić od 1 do 5 fotografii zapisanych w formacie JPG, w jakości umożliwiającej publikację i wydruk w formacie A3. Zdjęcia wraz z wymaganymi dokumentami należy przesłać drogą elektroniczną za pośrednictwem linku do transferu plików na adres: jolanta.wegiel@okl.lasy.gov.pl. Regulamin konkursu oraz wszystkie wymagane załączniki, w tym formularz zgłoszeniowy, oświadczenie o udzieleniu licencji do fotografii, oświadczenie uczestnika i klauzula informacyjna RODO, </w:t>
      </w:r>
      <w:r w:rsidR="007C01D5">
        <w:rPr>
          <w:lang w:val="pl-PL"/>
        </w:rPr>
        <w:t>są</w:t>
      </w:r>
      <w:r w:rsidRPr="00231CBC">
        <w:rPr>
          <w:lang w:val="pl-PL"/>
        </w:rPr>
        <w:t xml:space="preserve"> dostępne na stronie internetowej Ośrodka Kultury Leśnej w Gołuchowie: www.okl.lasy.gov.pl. Termin nadsyłania prac upływa 30 września 2026 roku.</w:t>
      </w:r>
    </w:p>
    <w:p w14:paraId="04BF88AD" w14:textId="77777777" w:rsidR="00C93B93" w:rsidRDefault="00000000">
      <w:pPr>
        <w:rPr>
          <w:lang w:val="pl-PL"/>
        </w:rPr>
      </w:pPr>
      <w:r w:rsidRPr="00231CBC">
        <w:rPr>
          <w:lang w:val="pl-PL"/>
        </w:rPr>
        <w:t>Najciekawsze fotografie zostaną zaprezentowane podczas internetowej wystawy promującej dziedzictwo przyrodnicze i kulturowe leśnych sadów.</w:t>
      </w:r>
    </w:p>
    <w:p w14:paraId="241AD46D" w14:textId="77777777" w:rsidR="00473044" w:rsidRPr="00473044" w:rsidRDefault="00473044" w:rsidP="00473044">
      <w:pPr>
        <w:rPr>
          <w:b/>
          <w:bCs/>
          <w:lang w:val="pl-PL"/>
        </w:rPr>
      </w:pPr>
      <w:r w:rsidRPr="00473044">
        <w:rPr>
          <w:b/>
          <w:bCs/>
          <w:lang w:val="pl-PL"/>
        </w:rPr>
        <w:t>Czekamy na wasze zdjęcia. Pokaż piękno leśnych sadów i pomóż ocalić ich historię dla kolejnych pokoleń!</w:t>
      </w:r>
    </w:p>
    <w:p w14:paraId="30A4F592" w14:textId="6274144B" w:rsidR="00473044" w:rsidRDefault="00473044">
      <w:pPr>
        <w:rPr>
          <w:lang w:val="pl-PL"/>
        </w:rPr>
      </w:pPr>
      <w:r w:rsidRPr="00473044">
        <w:rPr>
          <w:lang w:val="pl-PL"/>
        </w:rPr>
        <w:t>Konkurs fotograficzny ma pomóc w dokumentowaniu tych wyjątkowych leśnych sadów oraz budowaniu społecznej świadomości na temat wartości dawnych odmian drzew owocowych jako ważnego elementu dziedzictwa przyrodniczego i kulturowego.</w:t>
      </w:r>
    </w:p>
    <w:p w14:paraId="3BF860F1" w14:textId="52E7E263" w:rsidR="005E5EBA" w:rsidRDefault="005E5EBA" w:rsidP="005E5EBA">
      <w:pPr>
        <w:rPr>
          <w:lang w:val="pl-PL"/>
        </w:rPr>
      </w:pPr>
      <w:r w:rsidRPr="005E5EBA">
        <w:rPr>
          <w:lang w:val="pl-PL"/>
        </w:rPr>
        <w:t>Organizatorzy : Ośrodek Kultury Leśnej w Gołuchowie, Nadleśnictwo Antonin oraz Nadleśnictwo Syców.</w:t>
      </w:r>
      <w:r w:rsidR="00293D9B">
        <w:rPr>
          <w:lang w:val="pl-PL"/>
        </w:rPr>
        <w:t xml:space="preserve"> </w:t>
      </w:r>
      <w:r w:rsidRPr="005E5EBA">
        <w:rPr>
          <w:lang w:val="pl-PL"/>
        </w:rPr>
        <w:t>Partnerzy projektu: Wydział Leśny i Technologii Drewna Uniwersytetu Przyrodniczego w Poznaniu, Instytut Dendrologii PAN w Kórniku oraz Centrum Doradztwa Rolniczego w Brwinowie Oddział w Poznaniu.</w:t>
      </w:r>
    </w:p>
    <w:p w14:paraId="4796191D" w14:textId="77777777" w:rsidR="005E5EBA" w:rsidRPr="00231CBC" w:rsidRDefault="005E5EBA">
      <w:pPr>
        <w:rPr>
          <w:lang w:val="pl-PL"/>
        </w:rPr>
      </w:pPr>
    </w:p>
    <w:sectPr w:rsidR="005E5EBA" w:rsidRPr="00231C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867403">
    <w:abstractNumId w:val="8"/>
  </w:num>
  <w:num w:numId="2" w16cid:durableId="543949183">
    <w:abstractNumId w:val="6"/>
  </w:num>
  <w:num w:numId="3" w16cid:durableId="306864174">
    <w:abstractNumId w:val="5"/>
  </w:num>
  <w:num w:numId="4" w16cid:durableId="695430036">
    <w:abstractNumId w:val="4"/>
  </w:num>
  <w:num w:numId="5" w16cid:durableId="2060397623">
    <w:abstractNumId w:val="7"/>
  </w:num>
  <w:num w:numId="6" w16cid:durableId="1510293026">
    <w:abstractNumId w:val="3"/>
  </w:num>
  <w:num w:numId="7" w16cid:durableId="1703701465">
    <w:abstractNumId w:val="2"/>
  </w:num>
  <w:num w:numId="8" w16cid:durableId="556823270">
    <w:abstractNumId w:val="1"/>
  </w:num>
  <w:num w:numId="9" w16cid:durableId="102775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1CBC"/>
    <w:rsid w:val="00293D9B"/>
    <w:rsid w:val="0029639D"/>
    <w:rsid w:val="00326F90"/>
    <w:rsid w:val="00473044"/>
    <w:rsid w:val="005E5EBA"/>
    <w:rsid w:val="007C01D5"/>
    <w:rsid w:val="00AA1D8D"/>
    <w:rsid w:val="00AC4C7D"/>
    <w:rsid w:val="00B47730"/>
    <w:rsid w:val="00B57B2B"/>
    <w:rsid w:val="00C93B9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C6778"/>
  <w14:defaultImageDpi w14:val="300"/>
  <w15:docId w15:val="{79A9BAD9-32D8-48A1-9A9A-52829BA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1022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Węgiel</cp:lastModifiedBy>
  <cp:revision>5</cp:revision>
  <dcterms:created xsi:type="dcterms:W3CDTF">2013-12-23T23:15:00Z</dcterms:created>
  <dcterms:modified xsi:type="dcterms:W3CDTF">2026-05-14T06:58:00Z</dcterms:modified>
  <cp:category/>
</cp:coreProperties>
</file>